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F0" w:rsidRPr="00B13874" w:rsidRDefault="009128F0" w:rsidP="009128F0">
      <w:pPr>
        <w:jc w:val="center"/>
        <w:rPr>
          <w:rFonts w:ascii="Times New Roman" w:eastAsia="標楷體" w:hAnsi="Times New Roman" w:cs="Times New Roman"/>
          <w:b/>
          <w:sz w:val="28"/>
          <w:szCs w:val="24"/>
        </w:rPr>
      </w:pPr>
      <w:r w:rsidRPr="00B13874">
        <w:rPr>
          <w:rFonts w:ascii="Times New Roman" w:eastAsia="標楷體" w:hAnsi="Times New Roman" w:cs="Times New Roman"/>
          <w:b/>
          <w:sz w:val="28"/>
          <w:szCs w:val="24"/>
        </w:rPr>
        <w:t>Directions of reviewing and submitting Industrial Cooperation Requirements</w:t>
      </w:r>
    </w:p>
    <w:p w:rsidR="009128F0" w:rsidRDefault="00A4402E" w:rsidP="00A4402E">
      <w:pPr>
        <w:jc w:val="center"/>
        <w:rPr>
          <w:rFonts w:ascii="Times New Roman" w:eastAsia="標楷體" w:hAnsi="Times New Roman" w:cs="Times New Roman"/>
          <w:b/>
          <w:sz w:val="32"/>
        </w:rPr>
      </w:pPr>
      <w:r w:rsidRPr="00B13874">
        <w:rPr>
          <w:rFonts w:ascii="Times New Roman" w:eastAsia="標楷體" w:hAnsi="Times New Roman" w:cs="Times New Roman" w:hint="eastAsia"/>
          <w:b/>
          <w:sz w:val="32"/>
        </w:rPr>
        <w:t>工業合作需求檢討及提出作業要點</w:t>
      </w:r>
    </w:p>
    <w:p w:rsidR="000D04A5" w:rsidRPr="00B13874" w:rsidRDefault="000D04A5" w:rsidP="00B13874">
      <w:pPr>
        <w:snapToGrid w:val="0"/>
        <w:spacing w:line="440" w:lineRule="exact"/>
        <w:rPr>
          <w:rFonts w:ascii="Times New Roman" w:eastAsia="標楷體" w:hAnsi="Times New Roman" w:cs="Times New Roman"/>
          <w:b/>
          <w:sz w:val="28"/>
          <w:szCs w:val="28"/>
        </w:rPr>
      </w:pPr>
      <w:r w:rsidRPr="00B13874">
        <w:rPr>
          <w:rFonts w:ascii="Times New Roman" w:eastAsia="標楷體" w:hAnsi="Times New Roman" w:cs="Times New Roman"/>
          <w:b/>
          <w:sz w:val="28"/>
          <w:szCs w:val="28"/>
        </w:rPr>
        <w:t>I. Basis</w:t>
      </w:r>
    </w:p>
    <w:p w:rsidR="000D04A5" w:rsidRPr="00B13874" w:rsidRDefault="000D04A5" w:rsidP="00B13874">
      <w:pPr>
        <w:snapToGrid w:val="0"/>
        <w:spacing w:line="440" w:lineRule="exact"/>
        <w:rPr>
          <w:rFonts w:ascii="Times New Roman" w:eastAsia="標楷體" w:hAnsi="Times New Roman" w:cs="Times New Roman"/>
          <w:b/>
          <w:sz w:val="28"/>
          <w:szCs w:val="28"/>
        </w:rPr>
      </w:pPr>
      <w:r w:rsidRPr="00B13874">
        <w:rPr>
          <w:rFonts w:ascii="Times New Roman" w:eastAsia="標楷體" w:hAnsi="標楷體" w:cs="Times New Roman"/>
          <w:b/>
          <w:sz w:val="28"/>
          <w:szCs w:val="28"/>
        </w:rPr>
        <w:t>一、依據</w:t>
      </w:r>
    </w:p>
    <w:p w:rsidR="000D04A5" w:rsidRPr="00B13874" w:rsidRDefault="000D04A5" w:rsidP="00B13874">
      <w:pPr>
        <w:snapToGrid w:val="0"/>
        <w:spacing w:line="440" w:lineRule="exact"/>
        <w:rPr>
          <w:rFonts w:ascii="Times New Roman" w:eastAsia="標楷體" w:hAnsi="Times New Roman" w:cs="Times New Roman"/>
          <w:sz w:val="28"/>
          <w:szCs w:val="28"/>
        </w:rPr>
      </w:pPr>
    </w:p>
    <w:p w:rsidR="000D04A5" w:rsidRPr="00B13874" w:rsidRDefault="00881B78" w:rsidP="00B13874">
      <w:pPr>
        <w:snapToGrid w:val="0"/>
        <w:spacing w:line="440" w:lineRule="exact"/>
        <w:rPr>
          <w:rFonts w:ascii="Times New Roman" w:eastAsia="標楷體" w:hAnsi="Times New Roman" w:cs="Times New Roman"/>
          <w:sz w:val="28"/>
          <w:szCs w:val="28"/>
        </w:rPr>
      </w:pPr>
      <w:r w:rsidRPr="00B13874">
        <w:rPr>
          <w:rFonts w:ascii="Times New Roman" w:eastAsia="標楷體" w:hAnsi="Times New Roman" w:cs="Times New Roman"/>
          <w:sz w:val="28"/>
          <w:szCs w:val="28"/>
        </w:rPr>
        <w:t xml:space="preserve">The "Regulations on operating Industrial Cooperation" of the Ministry of National Defense reviewed and approved by the Executive Yuan through the YUAN-TAI-FANG-TZU Letter No. 1100013559 dated May 13, </w:t>
      </w:r>
      <w:proofErr w:type="gramStart"/>
      <w:r w:rsidRPr="00B13874">
        <w:rPr>
          <w:rFonts w:ascii="Times New Roman" w:eastAsia="標楷體" w:hAnsi="Times New Roman" w:cs="Times New Roman"/>
          <w:sz w:val="28"/>
          <w:szCs w:val="28"/>
        </w:rPr>
        <w:t>2021.</w:t>
      </w:r>
      <w:r w:rsidR="000D04A5" w:rsidRPr="00B13874">
        <w:rPr>
          <w:rFonts w:ascii="Times New Roman" w:eastAsia="標楷體" w:hAnsi="Times New Roman" w:cs="Times New Roman"/>
          <w:sz w:val="28"/>
          <w:szCs w:val="28"/>
        </w:rPr>
        <w:t>.</w:t>
      </w:r>
      <w:proofErr w:type="gramEnd"/>
    </w:p>
    <w:p w:rsidR="000D04A5" w:rsidRPr="00B13874" w:rsidRDefault="000D04A5" w:rsidP="00B13874">
      <w:pPr>
        <w:snapToGrid w:val="0"/>
        <w:spacing w:line="440" w:lineRule="exact"/>
        <w:rPr>
          <w:rFonts w:ascii="Times New Roman" w:eastAsia="標楷體" w:hAnsi="Times New Roman" w:cs="Times New Roman"/>
          <w:sz w:val="28"/>
          <w:szCs w:val="28"/>
        </w:rPr>
      </w:pPr>
      <w:r w:rsidRPr="00B13874">
        <w:rPr>
          <w:rFonts w:ascii="Times New Roman" w:eastAsia="標楷體" w:hAnsi="標楷體" w:cs="Times New Roman"/>
          <w:sz w:val="28"/>
          <w:szCs w:val="28"/>
        </w:rPr>
        <w:t>行政院</w:t>
      </w:r>
      <w:r w:rsidRPr="00B13874">
        <w:rPr>
          <w:rFonts w:ascii="Times New Roman" w:eastAsia="標楷體" w:hAnsi="Times New Roman" w:cs="Times New Roman"/>
          <w:sz w:val="28"/>
          <w:szCs w:val="28"/>
        </w:rPr>
        <w:t>110</w:t>
      </w:r>
      <w:r w:rsidRPr="00B13874">
        <w:rPr>
          <w:rFonts w:ascii="Times New Roman" w:eastAsia="標楷體" w:hAnsi="標楷體" w:cs="Times New Roman"/>
          <w:sz w:val="28"/>
          <w:szCs w:val="28"/>
        </w:rPr>
        <w:t>年</w:t>
      </w:r>
      <w:r w:rsidRPr="00B13874">
        <w:rPr>
          <w:rFonts w:ascii="Times New Roman" w:eastAsia="標楷體" w:hAnsi="Times New Roman" w:cs="Times New Roman"/>
          <w:sz w:val="28"/>
          <w:szCs w:val="28"/>
        </w:rPr>
        <w:t>5</w:t>
      </w:r>
      <w:r w:rsidRPr="00B13874">
        <w:rPr>
          <w:rFonts w:ascii="Times New Roman" w:eastAsia="標楷體" w:hAnsi="標楷體" w:cs="Times New Roman"/>
          <w:sz w:val="28"/>
          <w:szCs w:val="28"/>
        </w:rPr>
        <w:t>月</w:t>
      </w:r>
      <w:r w:rsidRPr="00B13874">
        <w:rPr>
          <w:rFonts w:ascii="Times New Roman" w:eastAsia="標楷體" w:hAnsi="Times New Roman" w:cs="Times New Roman"/>
          <w:sz w:val="28"/>
          <w:szCs w:val="28"/>
        </w:rPr>
        <w:t>13</w:t>
      </w:r>
      <w:r w:rsidRPr="00B13874">
        <w:rPr>
          <w:rFonts w:ascii="Times New Roman" w:eastAsia="標楷體" w:hAnsi="標楷體" w:cs="Times New Roman"/>
          <w:sz w:val="28"/>
          <w:szCs w:val="28"/>
        </w:rPr>
        <w:t>日院</w:t>
      </w:r>
      <w:proofErr w:type="gramStart"/>
      <w:r w:rsidRPr="00B13874">
        <w:rPr>
          <w:rFonts w:ascii="Times New Roman" w:eastAsia="標楷體" w:hAnsi="標楷體" w:cs="Times New Roman"/>
          <w:sz w:val="28"/>
          <w:szCs w:val="28"/>
        </w:rPr>
        <w:t>臺防字</w:t>
      </w:r>
      <w:proofErr w:type="gramEnd"/>
      <w:r w:rsidRPr="00B13874">
        <w:rPr>
          <w:rFonts w:ascii="Times New Roman" w:eastAsia="標楷體" w:hAnsi="標楷體" w:cs="Times New Roman"/>
          <w:sz w:val="28"/>
          <w:szCs w:val="28"/>
        </w:rPr>
        <w:t>第</w:t>
      </w:r>
      <w:r w:rsidRPr="00B13874">
        <w:rPr>
          <w:rFonts w:ascii="Times New Roman" w:eastAsia="標楷體" w:hAnsi="Times New Roman" w:cs="Times New Roman"/>
          <w:sz w:val="28"/>
          <w:szCs w:val="28"/>
        </w:rPr>
        <w:t>1100013559</w:t>
      </w:r>
      <w:r w:rsidRPr="00B13874">
        <w:rPr>
          <w:rFonts w:ascii="Times New Roman" w:eastAsia="標楷體" w:hAnsi="標楷體" w:cs="Times New Roman"/>
          <w:sz w:val="28"/>
          <w:szCs w:val="28"/>
        </w:rPr>
        <w:t>號函核備國防部「工業合作作業規定」。</w:t>
      </w:r>
    </w:p>
    <w:p w:rsidR="000D04A5" w:rsidRPr="00B13874" w:rsidRDefault="000D04A5" w:rsidP="00B13874">
      <w:pPr>
        <w:snapToGrid w:val="0"/>
        <w:spacing w:line="440" w:lineRule="exact"/>
        <w:rPr>
          <w:rFonts w:ascii="Times New Roman" w:eastAsia="標楷體" w:hAnsi="Times New Roman" w:cs="Times New Roman"/>
          <w:sz w:val="28"/>
          <w:szCs w:val="28"/>
        </w:rPr>
      </w:pPr>
    </w:p>
    <w:p w:rsidR="000D04A5" w:rsidRPr="00B13874" w:rsidRDefault="000D04A5" w:rsidP="00B13874">
      <w:pPr>
        <w:snapToGrid w:val="0"/>
        <w:spacing w:line="440" w:lineRule="exact"/>
        <w:rPr>
          <w:rFonts w:ascii="Times New Roman" w:eastAsia="標楷體" w:hAnsi="Times New Roman" w:cs="Times New Roman"/>
          <w:b/>
          <w:sz w:val="28"/>
          <w:szCs w:val="28"/>
        </w:rPr>
      </w:pPr>
      <w:r w:rsidRPr="00B13874">
        <w:rPr>
          <w:rFonts w:ascii="Times New Roman" w:eastAsia="標楷體" w:hAnsi="Times New Roman" w:cs="Times New Roman"/>
          <w:b/>
          <w:sz w:val="28"/>
          <w:szCs w:val="28"/>
        </w:rPr>
        <w:t>II. Purpose</w:t>
      </w:r>
    </w:p>
    <w:p w:rsidR="000D04A5" w:rsidRPr="00B13874" w:rsidRDefault="000D04A5" w:rsidP="00B13874">
      <w:pPr>
        <w:snapToGrid w:val="0"/>
        <w:spacing w:line="440" w:lineRule="exact"/>
        <w:rPr>
          <w:rFonts w:ascii="Times New Roman" w:eastAsia="標楷體" w:hAnsi="Times New Roman" w:cs="Times New Roman"/>
          <w:b/>
          <w:sz w:val="28"/>
          <w:szCs w:val="28"/>
        </w:rPr>
      </w:pPr>
      <w:r w:rsidRPr="00B13874">
        <w:rPr>
          <w:rFonts w:ascii="Times New Roman" w:eastAsia="標楷體" w:hAnsi="標楷體" w:cs="Times New Roman"/>
          <w:b/>
          <w:sz w:val="28"/>
          <w:szCs w:val="28"/>
        </w:rPr>
        <w:t>二、目的</w:t>
      </w:r>
    </w:p>
    <w:p w:rsidR="000D04A5" w:rsidRPr="00B13874" w:rsidRDefault="000D04A5" w:rsidP="00B13874">
      <w:pPr>
        <w:snapToGrid w:val="0"/>
        <w:spacing w:line="440" w:lineRule="exact"/>
        <w:rPr>
          <w:rFonts w:ascii="Times New Roman" w:eastAsia="標楷體" w:hAnsi="Times New Roman" w:cs="Times New Roman"/>
          <w:sz w:val="28"/>
          <w:szCs w:val="28"/>
        </w:rPr>
      </w:pPr>
    </w:p>
    <w:p w:rsidR="000D04A5" w:rsidRPr="00B13874" w:rsidRDefault="000D04A5" w:rsidP="00B13874">
      <w:pPr>
        <w:snapToGrid w:val="0"/>
        <w:spacing w:line="440" w:lineRule="exact"/>
        <w:rPr>
          <w:rFonts w:ascii="Times New Roman" w:eastAsia="標楷體" w:hAnsi="Times New Roman" w:cs="Times New Roman"/>
          <w:sz w:val="28"/>
          <w:szCs w:val="28"/>
        </w:rPr>
      </w:pPr>
      <w:r w:rsidRPr="00B13874">
        <w:rPr>
          <w:rFonts w:ascii="Times New Roman" w:eastAsia="標楷體" w:hAnsi="Times New Roman" w:cs="Times New Roman"/>
          <w:sz w:val="28"/>
          <w:szCs w:val="28"/>
        </w:rPr>
        <w:t>These Directions are established to provide a standard administrative procedure for the Armed Forces to handle the requirements (project items and summary of project contents) of industrial cooperation projects implemented to improve the domestic industrial technology and international marketing capacity, and upgrade and internationalize domestic industry and technology.</w:t>
      </w:r>
    </w:p>
    <w:p w:rsidR="000D04A5" w:rsidRPr="00B13874" w:rsidRDefault="000D04A5" w:rsidP="00B13874">
      <w:pPr>
        <w:snapToGrid w:val="0"/>
        <w:spacing w:line="440" w:lineRule="exact"/>
        <w:rPr>
          <w:rFonts w:ascii="Times New Roman" w:eastAsia="標楷體" w:hAnsi="Times New Roman" w:cs="Times New Roman"/>
          <w:sz w:val="28"/>
          <w:szCs w:val="28"/>
        </w:rPr>
      </w:pPr>
      <w:r w:rsidRPr="00B13874">
        <w:rPr>
          <w:rFonts w:ascii="Times New Roman" w:eastAsia="標楷體" w:hAnsi="標楷體" w:cs="Times New Roman"/>
          <w:sz w:val="28"/>
          <w:szCs w:val="28"/>
        </w:rPr>
        <w:t>為提升國內工業技術與國際行銷能力，貫徹國內工業與科技水準暨國際化之目的，為辦理國軍應執行工業合作購案之工業合作需求（項目、執行內容概要）提供標準化之行政作業流程，特訂定本要點。</w:t>
      </w:r>
    </w:p>
    <w:p w:rsidR="000D04A5" w:rsidRPr="00B13874" w:rsidRDefault="000D04A5" w:rsidP="00B13874">
      <w:pPr>
        <w:snapToGrid w:val="0"/>
        <w:spacing w:line="440" w:lineRule="exact"/>
        <w:rPr>
          <w:rFonts w:ascii="Times New Roman" w:eastAsia="標楷體" w:hAnsi="Times New Roman" w:cs="Times New Roman"/>
          <w:sz w:val="28"/>
          <w:szCs w:val="28"/>
        </w:rPr>
      </w:pPr>
    </w:p>
    <w:p w:rsidR="000D04A5" w:rsidRPr="00B13874" w:rsidRDefault="000D04A5" w:rsidP="00B13874">
      <w:pPr>
        <w:snapToGrid w:val="0"/>
        <w:spacing w:line="440" w:lineRule="exact"/>
        <w:rPr>
          <w:rFonts w:ascii="Times New Roman" w:eastAsia="標楷體" w:hAnsi="Times New Roman" w:cs="Times New Roman"/>
          <w:b/>
          <w:sz w:val="28"/>
          <w:szCs w:val="28"/>
        </w:rPr>
      </w:pPr>
      <w:r w:rsidRPr="00B13874">
        <w:rPr>
          <w:rFonts w:ascii="Times New Roman" w:eastAsia="標楷體" w:hAnsi="Times New Roman" w:cs="Times New Roman"/>
          <w:b/>
          <w:sz w:val="28"/>
          <w:szCs w:val="28"/>
        </w:rPr>
        <w:t>III. Applicability</w:t>
      </w:r>
    </w:p>
    <w:p w:rsidR="000D04A5" w:rsidRPr="00B13874" w:rsidRDefault="000D04A5" w:rsidP="00B13874">
      <w:pPr>
        <w:snapToGrid w:val="0"/>
        <w:spacing w:line="440" w:lineRule="exact"/>
        <w:rPr>
          <w:rFonts w:ascii="Times New Roman" w:eastAsia="標楷體" w:hAnsi="Times New Roman" w:cs="Times New Roman"/>
          <w:b/>
          <w:sz w:val="28"/>
          <w:szCs w:val="28"/>
        </w:rPr>
      </w:pPr>
      <w:r w:rsidRPr="00B13874">
        <w:rPr>
          <w:rFonts w:ascii="Times New Roman" w:eastAsia="標楷體" w:hAnsi="標楷體" w:cs="Times New Roman"/>
          <w:b/>
          <w:sz w:val="28"/>
          <w:szCs w:val="28"/>
        </w:rPr>
        <w:t>三、適用門檻</w:t>
      </w:r>
    </w:p>
    <w:p w:rsidR="000D04A5" w:rsidRPr="00B13874" w:rsidRDefault="000D04A5" w:rsidP="00B13874">
      <w:pPr>
        <w:snapToGrid w:val="0"/>
        <w:spacing w:line="440" w:lineRule="exact"/>
        <w:rPr>
          <w:rFonts w:ascii="Times New Roman" w:eastAsia="標楷體" w:hAnsi="Times New Roman" w:cs="Times New Roman"/>
          <w:sz w:val="28"/>
          <w:szCs w:val="28"/>
        </w:rPr>
      </w:pPr>
    </w:p>
    <w:p w:rsidR="000D04A5" w:rsidRPr="00B13874" w:rsidRDefault="000D04A5" w:rsidP="00B13874">
      <w:pPr>
        <w:snapToGrid w:val="0"/>
        <w:spacing w:line="440" w:lineRule="exact"/>
        <w:rPr>
          <w:rFonts w:ascii="Times New Roman" w:eastAsia="標楷體" w:hAnsi="Times New Roman" w:cs="Times New Roman"/>
          <w:sz w:val="28"/>
          <w:szCs w:val="28"/>
        </w:rPr>
      </w:pPr>
      <w:r w:rsidRPr="00B13874">
        <w:rPr>
          <w:rFonts w:ascii="Times New Roman" w:eastAsia="標楷體" w:hAnsi="Times New Roman" w:cs="Times New Roman"/>
          <w:sz w:val="28"/>
          <w:szCs w:val="28"/>
        </w:rPr>
        <w:t>These Directions shall apply to projects “with a budget of and over US$30 million (or equivalent amount)” and “recommended for overseas procurement as per the assessment of manufacturing capacity of domestic industries” under the 5-Year Military Strength Construction Plan.</w:t>
      </w:r>
    </w:p>
    <w:p w:rsidR="000D04A5" w:rsidRPr="00EA695C" w:rsidRDefault="000D04A5" w:rsidP="00B13874">
      <w:pPr>
        <w:snapToGrid w:val="0"/>
        <w:spacing w:line="440" w:lineRule="exact"/>
        <w:rPr>
          <w:rFonts w:ascii="Times New Roman" w:eastAsia="標楷體" w:hAnsi="Times New Roman" w:cs="Times New Roman"/>
          <w:spacing w:val="-6"/>
          <w:sz w:val="28"/>
          <w:szCs w:val="28"/>
        </w:rPr>
      </w:pPr>
      <w:r w:rsidRPr="00B13874">
        <w:rPr>
          <w:rFonts w:ascii="Times New Roman" w:eastAsia="標楷體" w:hAnsi="標楷體" w:cs="Times New Roman"/>
          <w:sz w:val="28"/>
          <w:szCs w:val="28"/>
        </w:rPr>
        <w:t>國軍軍事投資建案納入五年兵力整建計畫，其「預算需求達三千萬美金（含）</w:t>
      </w:r>
      <w:r w:rsidRPr="00EA695C">
        <w:rPr>
          <w:rFonts w:ascii="Times New Roman" w:eastAsia="標楷體" w:hAnsi="標楷體" w:cs="Times New Roman"/>
          <w:spacing w:val="-6"/>
          <w:sz w:val="28"/>
          <w:szCs w:val="28"/>
        </w:rPr>
        <w:t>以上（或同等金額）」且「國內產業承製能量評估結果屬建議外購項目」之案件。</w:t>
      </w:r>
    </w:p>
    <w:p w:rsidR="000D04A5" w:rsidRPr="00B13874" w:rsidRDefault="000D04A5" w:rsidP="00B13874">
      <w:pPr>
        <w:snapToGrid w:val="0"/>
        <w:spacing w:line="440" w:lineRule="exact"/>
        <w:rPr>
          <w:rFonts w:ascii="Times New Roman" w:eastAsia="標楷體" w:hAnsi="Times New Roman" w:cs="Times New Roman"/>
          <w:b/>
          <w:sz w:val="28"/>
          <w:szCs w:val="28"/>
        </w:rPr>
      </w:pPr>
      <w:r w:rsidRPr="00B13874">
        <w:rPr>
          <w:rFonts w:ascii="Times New Roman" w:eastAsia="標楷體" w:hAnsi="Times New Roman" w:cs="Times New Roman"/>
          <w:b/>
          <w:sz w:val="28"/>
          <w:szCs w:val="28"/>
        </w:rPr>
        <w:lastRenderedPageBreak/>
        <w:t>IV. Methods</w:t>
      </w:r>
    </w:p>
    <w:p w:rsidR="000D04A5" w:rsidRPr="00B13874" w:rsidRDefault="000D04A5" w:rsidP="00B13874">
      <w:pPr>
        <w:snapToGrid w:val="0"/>
        <w:spacing w:line="440" w:lineRule="exact"/>
        <w:rPr>
          <w:rFonts w:ascii="Times New Roman" w:eastAsia="標楷體" w:hAnsi="Times New Roman" w:cs="Times New Roman"/>
          <w:b/>
          <w:sz w:val="28"/>
          <w:szCs w:val="28"/>
        </w:rPr>
      </w:pPr>
      <w:r w:rsidRPr="00B13874">
        <w:rPr>
          <w:rFonts w:ascii="Times New Roman" w:eastAsia="標楷體" w:hAnsi="標楷體" w:cs="Times New Roman"/>
          <w:b/>
          <w:sz w:val="28"/>
          <w:szCs w:val="28"/>
        </w:rPr>
        <w:t>四、執行作法：</w:t>
      </w:r>
    </w:p>
    <w:p w:rsidR="000D04A5" w:rsidRPr="00B13874" w:rsidRDefault="000D04A5" w:rsidP="00B13874">
      <w:pPr>
        <w:snapToGrid w:val="0"/>
        <w:spacing w:line="440" w:lineRule="exact"/>
        <w:rPr>
          <w:rFonts w:ascii="Times New Roman" w:eastAsia="標楷體" w:hAnsi="Times New Roman" w:cs="Times New Roman"/>
          <w:sz w:val="28"/>
          <w:szCs w:val="28"/>
        </w:rPr>
      </w:pPr>
    </w:p>
    <w:p w:rsidR="00AA71E1" w:rsidRPr="00B13874" w:rsidRDefault="000D04A5" w:rsidP="00B13874">
      <w:pPr>
        <w:pStyle w:val="a3"/>
        <w:numPr>
          <w:ilvl w:val="0"/>
          <w:numId w:val="1"/>
        </w:numPr>
        <w:snapToGrid w:val="0"/>
        <w:spacing w:line="440" w:lineRule="exact"/>
        <w:rPr>
          <w:rFonts w:ascii="Times New Roman" w:eastAsia="標楷體" w:hAnsi="Times New Roman" w:cs="Times New Roman"/>
          <w:sz w:val="28"/>
          <w:szCs w:val="28"/>
        </w:rPr>
      </w:pPr>
      <w:r w:rsidRPr="00B13874">
        <w:rPr>
          <w:rFonts w:ascii="Times New Roman" w:eastAsia="標楷體" w:hAnsi="Times New Roman" w:cs="Times New Roman"/>
          <w:sz w:val="28"/>
          <w:szCs w:val="28"/>
        </w:rPr>
        <w:t>Steps for the kickoff and requirement review of industrial cooperation</w:t>
      </w:r>
    </w:p>
    <w:p w:rsidR="000D04A5" w:rsidRPr="00B13874" w:rsidRDefault="000D04A5" w:rsidP="00B13874">
      <w:pPr>
        <w:pStyle w:val="a3"/>
        <w:snapToGrid w:val="0"/>
        <w:spacing w:line="440" w:lineRule="exact"/>
        <w:rPr>
          <w:rFonts w:ascii="Times New Roman" w:eastAsia="標楷體" w:hAnsi="Times New Roman" w:cs="Times New Roman"/>
          <w:sz w:val="28"/>
          <w:szCs w:val="28"/>
        </w:rPr>
      </w:pPr>
      <w:r w:rsidRPr="00B13874">
        <w:rPr>
          <w:rFonts w:ascii="Times New Roman" w:eastAsia="標楷體" w:hAnsi="標楷體" w:cs="Times New Roman"/>
          <w:sz w:val="28"/>
          <w:szCs w:val="28"/>
        </w:rPr>
        <w:t>工業合作起始暨需求檢討步驟</w:t>
      </w:r>
    </w:p>
    <w:p w:rsidR="00AA71E1" w:rsidRPr="00B13874" w:rsidRDefault="000D04A5" w:rsidP="00B13874">
      <w:pPr>
        <w:pStyle w:val="a3"/>
        <w:numPr>
          <w:ilvl w:val="0"/>
          <w:numId w:val="3"/>
        </w:numPr>
        <w:snapToGrid w:val="0"/>
        <w:spacing w:line="440" w:lineRule="exact"/>
        <w:ind w:leftChars="177" w:left="708" w:hanging="283"/>
        <w:rPr>
          <w:rFonts w:ascii="Times New Roman" w:eastAsia="標楷體" w:hAnsi="Times New Roman" w:cs="Times New Roman"/>
          <w:sz w:val="28"/>
          <w:szCs w:val="28"/>
        </w:rPr>
      </w:pPr>
      <w:r w:rsidRPr="00B13874">
        <w:rPr>
          <w:rFonts w:ascii="Times New Roman" w:eastAsia="標楷體" w:hAnsi="Times New Roman" w:cs="Times New Roman"/>
          <w:sz w:val="28"/>
          <w:szCs w:val="28"/>
        </w:rPr>
        <w:t>Domestic manufacturing assessment stage</w:t>
      </w:r>
    </w:p>
    <w:p w:rsidR="00AA71E1" w:rsidRPr="00B13874" w:rsidRDefault="000D04A5" w:rsidP="00B13874">
      <w:pPr>
        <w:pStyle w:val="a3"/>
        <w:snapToGrid w:val="0"/>
        <w:spacing w:line="440" w:lineRule="exact"/>
        <w:ind w:left="708"/>
        <w:rPr>
          <w:rFonts w:ascii="Times New Roman" w:eastAsia="標楷體" w:hAnsi="標楷體" w:cs="Times New Roman"/>
          <w:sz w:val="28"/>
          <w:szCs w:val="28"/>
        </w:rPr>
      </w:pPr>
      <w:r w:rsidRPr="00B13874">
        <w:rPr>
          <w:rFonts w:ascii="Times New Roman" w:eastAsia="標楷體" w:hAnsi="標楷體" w:cs="Times New Roman"/>
          <w:sz w:val="28"/>
          <w:szCs w:val="28"/>
        </w:rPr>
        <w:t>國內產製評估階段</w:t>
      </w:r>
    </w:p>
    <w:p w:rsidR="00AA71E1" w:rsidRPr="00B13874" w:rsidRDefault="000D04A5" w:rsidP="00B13874">
      <w:pPr>
        <w:pStyle w:val="a3"/>
        <w:snapToGrid w:val="0"/>
        <w:spacing w:line="440" w:lineRule="exact"/>
        <w:ind w:left="708"/>
        <w:rPr>
          <w:rFonts w:ascii="Times New Roman" w:eastAsia="標楷體" w:hAnsi="Times New Roman" w:cs="Times New Roman"/>
          <w:sz w:val="28"/>
          <w:szCs w:val="28"/>
        </w:rPr>
      </w:pPr>
      <w:r w:rsidRPr="00B13874">
        <w:rPr>
          <w:rFonts w:ascii="Times New Roman" w:eastAsia="標楷體" w:hAnsi="Times New Roman" w:cs="Times New Roman"/>
          <w:sz w:val="28"/>
          <w:szCs w:val="28"/>
        </w:rPr>
        <w:t xml:space="preserve">After the approval of the 5-Year Military Strength Construction Plan (the “Plan”), the MND </w:t>
      </w:r>
      <w:r w:rsidR="005754F0">
        <w:rPr>
          <w:rFonts w:ascii="Times New Roman" w:eastAsia="標楷體" w:hAnsi="Times New Roman" w:cs="Times New Roman"/>
          <w:sz w:val="28"/>
          <w:szCs w:val="28"/>
        </w:rPr>
        <w:t>shall</w:t>
      </w:r>
      <w:r w:rsidRPr="00B13874">
        <w:rPr>
          <w:rFonts w:ascii="Times New Roman" w:eastAsia="標楷體" w:hAnsi="Times New Roman" w:cs="Times New Roman"/>
          <w:sz w:val="28"/>
          <w:szCs w:val="28"/>
        </w:rPr>
        <w:t xml:space="preserve"> order the </w:t>
      </w:r>
      <w:r w:rsidR="009268E7" w:rsidRPr="00B13874">
        <w:rPr>
          <w:rFonts w:ascii="Times New Roman" w:eastAsia="標楷體" w:hAnsi="Times New Roman" w:cs="Times New Roman"/>
          <w:sz w:val="28"/>
          <w:szCs w:val="28"/>
        </w:rPr>
        <w:t xml:space="preserve">Procurement </w:t>
      </w:r>
      <w:r w:rsidRPr="00B13874">
        <w:rPr>
          <w:rFonts w:ascii="Times New Roman" w:eastAsia="標楷體" w:hAnsi="Times New Roman" w:cs="Times New Roman"/>
          <w:sz w:val="28"/>
          <w:szCs w:val="28"/>
        </w:rPr>
        <w:t>P</w:t>
      </w:r>
      <w:r w:rsidR="009268E7" w:rsidRPr="00B13874">
        <w:rPr>
          <w:rFonts w:ascii="Times New Roman" w:eastAsia="標楷體" w:hAnsi="Times New Roman" w:cs="Times New Roman"/>
          <w:sz w:val="28"/>
          <w:szCs w:val="28"/>
        </w:rPr>
        <w:t>roject R</w:t>
      </w:r>
      <w:r w:rsidRPr="00B13874">
        <w:rPr>
          <w:rFonts w:ascii="Times New Roman" w:eastAsia="標楷體" w:hAnsi="Times New Roman" w:cs="Times New Roman"/>
          <w:sz w:val="28"/>
          <w:szCs w:val="28"/>
        </w:rPr>
        <w:t xml:space="preserve">esponsible units to complete the domestic manufacturing capacity of projects with a total procurement amount of and over US$30 million (or equivalent amount) within three months (before six months in the year Y-4) and propose the Domestic Manufacturing Capacity </w:t>
      </w:r>
      <w:r w:rsidR="00D21DCA" w:rsidRPr="00B13874">
        <w:rPr>
          <w:rFonts w:ascii="Times New Roman" w:eastAsia="標楷體" w:hAnsi="Times New Roman" w:cs="Times New Roman"/>
          <w:sz w:val="28"/>
          <w:szCs w:val="28"/>
        </w:rPr>
        <w:t>Assessment</w:t>
      </w:r>
      <w:r w:rsidR="00D21DCA" w:rsidRPr="00B13874">
        <w:rPr>
          <w:rFonts w:ascii="Times New Roman" w:eastAsia="標楷體" w:hAnsi="Times New Roman" w:cs="Times New Roman" w:hint="eastAsia"/>
          <w:sz w:val="28"/>
          <w:szCs w:val="28"/>
        </w:rPr>
        <w:t>.</w:t>
      </w:r>
    </w:p>
    <w:p w:rsidR="000D04A5" w:rsidRPr="00B13874" w:rsidRDefault="000D04A5" w:rsidP="00B13874">
      <w:pPr>
        <w:pStyle w:val="a3"/>
        <w:snapToGrid w:val="0"/>
        <w:spacing w:line="440" w:lineRule="exact"/>
        <w:ind w:left="708"/>
        <w:rPr>
          <w:rFonts w:ascii="Times New Roman" w:eastAsia="標楷體" w:hAnsi="Times New Roman" w:cs="Times New Roman"/>
          <w:sz w:val="28"/>
          <w:szCs w:val="28"/>
        </w:rPr>
      </w:pPr>
      <w:r w:rsidRPr="00B13874">
        <w:rPr>
          <w:rFonts w:ascii="Times New Roman" w:eastAsia="標楷體" w:hAnsi="標楷體" w:cs="Times New Roman"/>
          <w:sz w:val="28"/>
          <w:szCs w:val="28"/>
        </w:rPr>
        <w:t>國軍五年兵力整建計畫核定後，由</w:t>
      </w:r>
      <w:proofErr w:type="gramStart"/>
      <w:r w:rsidRPr="00B13874">
        <w:rPr>
          <w:rFonts w:ascii="Times New Roman" w:eastAsia="標楷體" w:hAnsi="標楷體" w:cs="Times New Roman"/>
          <w:sz w:val="28"/>
          <w:szCs w:val="28"/>
        </w:rPr>
        <w:t>國防部令請</w:t>
      </w:r>
      <w:proofErr w:type="gramEnd"/>
      <w:r w:rsidRPr="00B13874">
        <w:rPr>
          <w:rFonts w:ascii="Times New Roman" w:eastAsia="標楷體" w:hAnsi="標楷體" w:cs="Times New Roman"/>
          <w:sz w:val="28"/>
          <w:szCs w:val="28"/>
        </w:rPr>
        <w:t>「國軍建案單位」於</w:t>
      </w:r>
      <w:r w:rsidRPr="00B13874">
        <w:rPr>
          <w:rFonts w:ascii="Times New Roman" w:eastAsia="標楷體" w:hAnsi="Times New Roman" w:cs="Times New Roman"/>
          <w:sz w:val="28"/>
          <w:szCs w:val="28"/>
        </w:rPr>
        <w:t>3</w:t>
      </w:r>
      <w:r w:rsidRPr="00B13874">
        <w:rPr>
          <w:rFonts w:ascii="Times New Roman" w:eastAsia="標楷體" w:hAnsi="標楷體" w:cs="Times New Roman"/>
          <w:sz w:val="28"/>
          <w:szCs w:val="28"/>
        </w:rPr>
        <w:t>個月內（</w:t>
      </w:r>
      <w:r w:rsidRPr="00B13874">
        <w:rPr>
          <w:rFonts w:ascii="Times New Roman" w:eastAsia="標楷體" w:hAnsi="Times New Roman" w:cs="Times New Roman"/>
          <w:sz w:val="28"/>
          <w:szCs w:val="28"/>
        </w:rPr>
        <w:t>Y-4</w:t>
      </w:r>
      <w:r w:rsidRPr="00B13874">
        <w:rPr>
          <w:rFonts w:ascii="Times New Roman" w:eastAsia="標楷體" w:hAnsi="標楷體" w:cs="Times New Roman"/>
          <w:sz w:val="28"/>
          <w:szCs w:val="28"/>
        </w:rPr>
        <w:t>年當年度</w:t>
      </w:r>
      <w:r w:rsidRPr="00B13874">
        <w:rPr>
          <w:rFonts w:ascii="Times New Roman" w:eastAsia="標楷體" w:hAnsi="Times New Roman" w:cs="Times New Roman"/>
          <w:sz w:val="28"/>
          <w:szCs w:val="28"/>
        </w:rPr>
        <w:t>6</w:t>
      </w:r>
      <w:r w:rsidRPr="00B13874">
        <w:rPr>
          <w:rFonts w:ascii="Times New Roman" w:eastAsia="標楷體" w:hAnsi="標楷體" w:cs="Times New Roman"/>
          <w:sz w:val="28"/>
          <w:szCs w:val="28"/>
        </w:rPr>
        <w:t>月前），針對預估之採購總金額達三千萬美金（含）以上（或同等金額）之案件，先完成國內產業承製能量評估作業</w:t>
      </w:r>
      <w:r w:rsidR="00D21DCA" w:rsidRPr="00B13874">
        <w:rPr>
          <w:rFonts w:ascii="Times New Roman" w:eastAsia="標楷體" w:hAnsi="標楷體" w:cs="Times New Roman" w:hint="eastAsia"/>
          <w:sz w:val="28"/>
          <w:szCs w:val="28"/>
        </w:rPr>
        <w:t>。</w:t>
      </w:r>
    </w:p>
    <w:p w:rsidR="000D04A5" w:rsidRPr="00B13874" w:rsidRDefault="000D04A5" w:rsidP="00B13874">
      <w:pPr>
        <w:snapToGrid w:val="0"/>
        <w:spacing w:line="440" w:lineRule="exact"/>
        <w:rPr>
          <w:rFonts w:ascii="Times New Roman" w:eastAsia="標楷體" w:hAnsi="Times New Roman" w:cs="Times New Roman"/>
          <w:sz w:val="28"/>
          <w:szCs w:val="28"/>
        </w:rPr>
      </w:pPr>
    </w:p>
    <w:p w:rsidR="000D04A5" w:rsidRPr="00B13874" w:rsidRDefault="000D04A5" w:rsidP="00B13874">
      <w:pPr>
        <w:pStyle w:val="a3"/>
        <w:numPr>
          <w:ilvl w:val="0"/>
          <w:numId w:val="3"/>
        </w:numPr>
        <w:snapToGrid w:val="0"/>
        <w:spacing w:line="440" w:lineRule="exact"/>
        <w:ind w:leftChars="177" w:left="708" w:hanging="283"/>
        <w:rPr>
          <w:rFonts w:ascii="Times New Roman" w:eastAsia="標楷體" w:hAnsi="Times New Roman" w:cs="Times New Roman"/>
          <w:sz w:val="28"/>
          <w:szCs w:val="28"/>
        </w:rPr>
      </w:pPr>
      <w:r w:rsidRPr="00B13874">
        <w:rPr>
          <w:rFonts w:ascii="Times New Roman" w:eastAsia="標楷體" w:hAnsi="Times New Roman" w:cs="Times New Roman"/>
          <w:sz w:val="28"/>
          <w:szCs w:val="28"/>
        </w:rPr>
        <w:t>Holding kickoff meetings</w:t>
      </w:r>
    </w:p>
    <w:p w:rsidR="00AA71E1" w:rsidRPr="00B13874" w:rsidRDefault="000D04A5" w:rsidP="00B13874">
      <w:pPr>
        <w:pStyle w:val="a3"/>
        <w:snapToGrid w:val="0"/>
        <w:spacing w:line="440" w:lineRule="exact"/>
        <w:ind w:left="708"/>
        <w:rPr>
          <w:rFonts w:ascii="Times New Roman" w:eastAsia="標楷體" w:hAnsi="標楷體" w:cs="Times New Roman"/>
          <w:sz w:val="28"/>
          <w:szCs w:val="28"/>
        </w:rPr>
      </w:pPr>
      <w:r w:rsidRPr="00B13874">
        <w:rPr>
          <w:rFonts w:ascii="Times New Roman" w:eastAsia="標楷體" w:hAnsi="標楷體" w:cs="Times New Roman"/>
          <w:sz w:val="28"/>
          <w:szCs w:val="28"/>
        </w:rPr>
        <w:t>召開啟始會議</w:t>
      </w:r>
    </w:p>
    <w:p w:rsidR="000D04A5" w:rsidRPr="00B13874" w:rsidRDefault="000D04A5" w:rsidP="00B13874">
      <w:pPr>
        <w:pStyle w:val="a3"/>
        <w:numPr>
          <w:ilvl w:val="0"/>
          <w:numId w:val="7"/>
        </w:numPr>
        <w:snapToGrid w:val="0"/>
        <w:spacing w:line="440" w:lineRule="exact"/>
        <w:rPr>
          <w:rFonts w:ascii="Times New Roman" w:eastAsia="標楷體" w:hAnsi="Times New Roman" w:cs="Times New Roman"/>
          <w:sz w:val="28"/>
          <w:szCs w:val="28"/>
        </w:rPr>
      </w:pPr>
      <w:r w:rsidRPr="00B13874">
        <w:rPr>
          <w:rFonts w:ascii="Times New Roman" w:eastAsia="標楷體" w:hAnsi="Times New Roman" w:cs="Times New Roman"/>
          <w:sz w:val="28"/>
          <w:szCs w:val="28"/>
        </w:rPr>
        <w:t>For projects determined for overseas procurement as per the assessment results stated in the Domestic Manufacturing Capacity Report, the Armaments Bureau shall hold a kickoff meeting with the</w:t>
      </w:r>
      <w:r w:rsidR="00E426D7" w:rsidRPr="00B13874">
        <w:rPr>
          <w:rFonts w:ascii="Times New Roman" w:eastAsia="標楷體" w:hAnsi="Times New Roman" w:cs="Times New Roman"/>
          <w:sz w:val="28"/>
          <w:szCs w:val="28"/>
        </w:rPr>
        <w:t xml:space="preserve"> Procurement Project Responsible units</w:t>
      </w:r>
      <w:r w:rsidRPr="00B13874">
        <w:rPr>
          <w:rFonts w:ascii="Times New Roman" w:eastAsia="標楷體" w:hAnsi="Times New Roman" w:cs="Times New Roman"/>
          <w:sz w:val="28"/>
          <w:szCs w:val="28"/>
        </w:rPr>
        <w:t>, General Staff Headquarters, MOEA, other project-related ministries and commissions, and National Chung-Shan Institute of Science &amp; Technology</w:t>
      </w:r>
      <w:r w:rsidR="005754F0">
        <w:rPr>
          <w:rFonts w:ascii="Times New Roman" w:eastAsia="標楷體" w:hAnsi="Times New Roman" w:cs="Times New Roman"/>
          <w:sz w:val="28"/>
          <w:szCs w:val="28"/>
        </w:rPr>
        <w:t>.</w:t>
      </w:r>
      <w:r w:rsidRPr="00B13874">
        <w:rPr>
          <w:rFonts w:ascii="Times New Roman" w:eastAsia="標楷體" w:hAnsi="Times New Roman" w:cs="Times New Roman"/>
          <w:sz w:val="28"/>
          <w:szCs w:val="28"/>
        </w:rPr>
        <w:t xml:space="preserve"> (Y-4 years in June of the current year).</w:t>
      </w:r>
    </w:p>
    <w:p w:rsidR="000D04A5" w:rsidRDefault="000D04A5" w:rsidP="00B13874">
      <w:pPr>
        <w:pStyle w:val="a3"/>
        <w:snapToGrid w:val="0"/>
        <w:spacing w:line="440" w:lineRule="exact"/>
        <w:ind w:left="1188"/>
        <w:rPr>
          <w:rFonts w:ascii="Times New Roman" w:eastAsia="標楷體" w:hAnsi="標楷體" w:cs="Times New Roman"/>
          <w:sz w:val="28"/>
          <w:szCs w:val="28"/>
        </w:rPr>
      </w:pPr>
      <w:r w:rsidRPr="00B13874">
        <w:rPr>
          <w:rFonts w:ascii="Times New Roman" w:eastAsia="標楷體" w:hAnsi="標楷體" w:cs="Times New Roman"/>
          <w:sz w:val="28"/>
          <w:szCs w:val="28"/>
        </w:rPr>
        <w:t>經國內產業承製能量評估報告書之評估結果，決定循外購途</w:t>
      </w:r>
      <w:proofErr w:type="gramStart"/>
      <w:r w:rsidRPr="00B13874">
        <w:rPr>
          <w:rFonts w:ascii="Times New Roman" w:eastAsia="標楷體" w:hAnsi="標楷體" w:cs="Times New Roman"/>
          <w:sz w:val="28"/>
          <w:szCs w:val="28"/>
        </w:rPr>
        <w:t>逕</w:t>
      </w:r>
      <w:proofErr w:type="gramEnd"/>
      <w:r w:rsidRPr="00B13874">
        <w:rPr>
          <w:rFonts w:ascii="Times New Roman" w:eastAsia="標楷體" w:hAnsi="標楷體" w:cs="Times New Roman"/>
          <w:sz w:val="28"/>
          <w:szCs w:val="28"/>
        </w:rPr>
        <w:t>獲得之案件，由國防部軍備局邀集國軍建案單位、國防部相關聯參單位、經濟部暨其他與個案有相關之部會及國家中山科學研究院召開工業合作啟始會議（</w:t>
      </w:r>
      <w:r w:rsidRPr="00B13874">
        <w:rPr>
          <w:rFonts w:ascii="Times New Roman" w:eastAsia="標楷體" w:hAnsi="Times New Roman" w:cs="Times New Roman"/>
          <w:sz w:val="28"/>
          <w:szCs w:val="28"/>
        </w:rPr>
        <w:t>Y-4</w:t>
      </w:r>
      <w:r w:rsidRPr="00B13874">
        <w:rPr>
          <w:rFonts w:ascii="Times New Roman" w:eastAsia="標楷體" w:hAnsi="標楷體" w:cs="Times New Roman"/>
          <w:sz w:val="28"/>
          <w:szCs w:val="28"/>
        </w:rPr>
        <w:t>年當年度</w:t>
      </w:r>
      <w:r w:rsidRPr="00B13874">
        <w:rPr>
          <w:rFonts w:ascii="Times New Roman" w:eastAsia="標楷體" w:hAnsi="Times New Roman" w:cs="Times New Roman"/>
          <w:sz w:val="28"/>
          <w:szCs w:val="28"/>
        </w:rPr>
        <w:t>6</w:t>
      </w:r>
      <w:r w:rsidRPr="00B13874">
        <w:rPr>
          <w:rFonts w:ascii="Times New Roman" w:eastAsia="標楷體" w:hAnsi="標楷體" w:cs="Times New Roman"/>
          <w:sz w:val="28"/>
          <w:szCs w:val="28"/>
        </w:rPr>
        <w:t>月）。</w:t>
      </w:r>
    </w:p>
    <w:p w:rsidR="00EA695C" w:rsidRPr="00B13874" w:rsidRDefault="00EA695C" w:rsidP="00B13874">
      <w:pPr>
        <w:pStyle w:val="a3"/>
        <w:snapToGrid w:val="0"/>
        <w:spacing w:line="440" w:lineRule="exact"/>
        <w:ind w:left="1188"/>
        <w:rPr>
          <w:rFonts w:ascii="Times New Roman" w:eastAsia="標楷體" w:hAnsi="Times New Roman" w:cs="Times New Roman"/>
          <w:sz w:val="28"/>
          <w:szCs w:val="28"/>
        </w:rPr>
      </w:pPr>
    </w:p>
    <w:p w:rsidR="00C64E99" w:rsidRPr="00B13874" w:rsidRDefault="000D04A5" w:rsidP="00B13874">
      <w:pPr>
        <w:pStyle w:val="a3"/>
        <w:numPr>
          <w:ilvl w:val="0"/>
          <w:numId w:val="7"/>
        </w:numPr>
        <w:snapToGrid w:val="0"/>
        <w:spacing w:line="440" w:lineRule="exact"/>
        <w:rPr>
          <w:rFonts w:ascii="Times New Roman" w:eastAsia="標楷體" w:hAnsi="Times New Roman" w:cs="Times New Roman"/>
          <w:sz w:val="28"/>
          <w:szCs w:val="28"/>
        </w:rPr>
      </w:pPr>
      <w:r w:rsidRPr="00B13874">
        <w:rPr>
          <w:rFonts w:ascii="Times New Roman" w:eastAsia="標楷體" w:hAnsi="Times New Roman" w:cs="Times New Roman"/>
          <w:sz w:val="28"/>
          <w:szCs w:val="28"/>
        </w:rPr>
        <w:t>The inventory control point</w:t>
      </w:r>
      <w:r w:rsidR="00104FEE" w:rsidRPr="00B13874">
        <w:rPr>
          <w:rFonts w:ascii="Times New Roman" w:eastAsia="標楷體" w:hAnsi="Times New Roman" w:cs="Times New Roman"/>
          <w:sz w:val="28"/>
          <w:szCs w:val="28"/>
        </w:rPr>
        <w:t xml:space="preserve"> </w:t>
      </w:r>
      <w:r w:rsidRPr="00B13874">
        <w:rPr>
          <w:rFonts w:ascii="Times New Roman" w:eastAsia="標楷體" w:hAnsi="Times New Roman" w:cs="Times New Roman"/>
          <w:sz w:val="28"/>
          <w:szCs w:val="28"/>
        </w:rPr>
        <w:t>table (</w:t>
      </w:r>
      <w:r w:rsidR="00CD088A">
        <w:rPr>
          <w:rFonts w:ascii="Times New Roman" w:eastAsia="標楷體" w:hAnsi="Times New Roman" w:cs="Times New Roman"/>
          <w:sz w:val="28"/>
          <w:szCs w:val="28"/>
        </w:rPr>
        <w:t xml:space="preserve">as </w:t>
      </w:r>
      <w:r w:rsidRPr="00B13874">
        <w:rPr>
          <w:rFonts w:ascii="Times New Roman" w:eastAsia="標楷體" w:hAnsi="Times New Roman" w:cs="Times New Roman"/>
          <w:sz w:val="28"/>
          <w:szCs w:val="28"/>
        </w:rPr>
        <w:t xml:space="preserve">Annex </w:t>
      </w:r>
      <w:r w:rsidR="00CD088A">
        <w:rPr>
          <w:rFonts w:ascii="Times New Roman" w:eastAsia="標楷體" w:hAnsi="Times New Roman" w:cs="Times New Roman"/>
          <w:sz w:val="28"/>
          <w:szCs w:val="28"/>
        </w:rPr>
        <w:t>1</w:t>
      </w:r>
      <w:r w:rsidRPr="00B13874">
        <w:rPr>
          <w:rFonts w:ascii="Times New Roman" w:eastAsia="標楷體" w:hAnsi="Times New Roman" w:cs="Times New Roman"/>
          <w:sz w:val="28"/>
          <w:szCs w:val="28"/>
        </w:rPr>
        <w:t xml:space="preserve">) for industrial cooperation of respective armaments procurement projects shall be established at the </w:t>
      </w:r>
      <w:r w:rsidRPr="00B13874">
        <w:rPr>
          <w:rFonts w:ascii="Times New Roman" w:eastAsia="標楷體" w:hAnsi="Times New Roman" w:cs="Times New Roman"/>
          <w:sz w:val="28"/>
          <w:szCs w:val="28"/>
        </w:rPr>
        <w:lastRenderedPageBreak/>
        <w:t xml:space="preserve">kickoff meeting. In the event that </w:t>
      </w:r>
      <w:r w:rsidR="00104FEE" w:rsidRPr="00B13874">
        <w:rPr>
          <w:rFonts w:ascii="Times New Roman" w:eastAsia="標楷體" w:hAnsi="Times New Roman" w:cs="Times New Roman"/>
          <w:sz w:val="28"/>
          <w:szCs w:val="28"/>
        </w:rPr>
        <w:t>inventory control point</w:t>
      </w:r>
      <w:r w:rsidRPr="00B13874">
        <w:rPr>
          <w:rFonts w:ascii="Times New Roman" w:eastAsia="標楷體" w:hAnsi="Times New Roman" w:cs="Times New Roman"/>
          <w:sz w:val="28"/>
          <w:szCs w:val="28"/>
        </w:rPr>
        <w:t xml:space="preserve"> revision for objective needs is required while implementing control according to the </w:t>
      </w:r>
      <w:r w:rsidR="00104FEE" w:rsidRPr="00B13874">
        <w:rPr>
          <w:rFonts w:ascii="Times New Roman" w:eastAsia="標楷體" w:hAnsi="Times New Roman" w:cs="Times New Roman"/>
          <w:sz w:val="28"/>
          <w:szCs w:val="28"/>
        </w:rPr>
        <w:t>inventory control point</w:t>
      </w:r>
      <w:r w:rsidRPr="00B13874">
        <w:rPr>
          <w:rFonts w:ascii="Times New Roman" w:eastAsia="標楷體" w:hAnsi="Times New Roman" w:cs="Times New Roman"/>
          <w:sz w:val="28"/>
          <w:szCs w:val="28"/>
        </w:rPr>
        <w:t xml:space="preserve">s in industrial cooperation, the Armaments Bureau shall hold a new kickoff meeting to approve the </w:t>
      </w:r>
      <w:r w:rsidR="00104FEE" w:rsidRPr="00B13874">
        <w:rPr>
          <w:rFonts w:ascii="Times New Roman" w:eastAsia="標楷體" w:hAnsi="Times New Roman" w:cs="Times New Roman"/>
          <w:sz w:val="28"/>
          <w:szCs w:val="28"/>
        </w:rPr>
        <w:t>inventory control point</w:t>
      </w:r>
      <w:r w:rsidRPr="00B13874">
        <w:rPr>
          <w:rFonts w:ascii="Times New Roman" w:eastAsia="標楷體" w:hAnsi="Times New Roman" w:cs="Times New Roman"/>
          <w:sz w:val="28"/>
          <w:szCs w:val="28"/>
        </w:rPr>
        <w:t xml:space="preserve"> revision before implementing controls according to the revised </w:t>
      </w:r>
      <w:r w:rsidR="00222E78" w:rsidRPr="00B13874">
        <w:rPr>
          <w:rFonts w:ascii="Times New Roman" w:eastAsia="標楷體" w:hAnsi="Times New Roman" w:cs="Times New Roman"/>
          <w:sz w:val="28"/>
          <w:szCs w:val="28"/>
        </w:rPr>
        <w:t>inventory control point</w:t>
      </w:r>
      <w:r w:rsidRPr="00B13874">
        <w:rPr>
          <w:rFonts w:ascii="Times New Roman" w:eastAsia="標楷體" w:hAnsi="Times New Roman" w:cs="Times New Roman"/>
          <w:sz w:val="28"/>
          <w:szCs w:val="28"/>
        </w:rPr>
        <w:t>s.</w:t>
      </w:r>
    </w:p>
    <w:p w:rsidR="000D04A5" w:rsidRDefault="000D04A5" w:rsidP="00B13874">
      <w:pPr>
        <w:pStyle w:val="a3"/>
        <w:snapToGrid w:val="0"/>
        <w:spacing w:line="440" w:lineRule="exact"/>
        <w:ind w:left="1188"/>
        <w:rPr>
          <w:rFonts w:ascii="Times New Roman" w:eastAsia="標楷體" w:hAnsi="標楷體" w:cs="Times New Roman"/>
          <w:sz w:val="28"/>
          <w:szCs w:val="28"/>
        </w:rPr>
      </w:pPr>
      <w:r w:rsidRPr="00B13874">
        <w:rPr>
          <w:rFonts w:ascii="Times New Roman" w:eastAsia="標楷體" w:hAnsi="標楷體" w:cs="Times New Roman"/>
          <w:sz w:val="28"/>
          <w:szCs w:val="28"/>
        </w:rPr>
        <w:t>啟始會議應訂定各該軍購案件之工業合作執行管制節點表（如附件</w:t>
      </w:r>
      <w:r w:rsidR="00A5218C" w:rsidRPr="00B13874">
        <w:rPr>
          <w:rFonts w:ascii="Times New Roman" w:eastAsia="標楷體" w:hAnsi="標楷體" w:cs="Times New Roman" w:hint="eastAsia"/>
          <w:sz w:val="28"/>
          <w:szCs w:val="28"/>
        </w:rPr>
        <w:t>一</w:t>
      </w:r>
      <w:r w:rsidRPr="00B13874">
        <w:rPr>
          <w:rFonts w:ascii="Times New Roman" w:eastAsia="標楷體" w:hAnsi="標楷體" w:cs="Times New Roman"/>
          <w:sz w:val="28"/>
          <w:szCs w:val="28"/>
        </w:rPr>
        <w:t>），工業合作執行管制節點表於後續執行時，如因客觀環境之變化有修正之必要時，軍備局應再次召開啟始會議經通過後，始得依修訂後之節點管制執行。</w:t>
      </w:r>
    </w:p>
    <w:p w:rsidR="00B13874" w:rsidRPr="00B13874" w:rsidRDefault="00B13874" w:rsidP="00B13874">
      <w:pPr>
        <w:pStyle w:val="a3"/>
        <w:snapToGrid w:val="0"/>
        <w:spacing w:line="440" w:lineRule="exact"/>
        <w:ind w:left="1188"/>
        <w:rPr>
          <w:rFonts w:ascii="Times New Roman" w:eastAsia="標楷體" w:hAnsi="Times New Roman" w:cs="Times New Roman"/>
          <w:sz w:val="28"/>
          <w:szCs w:val="28"/>
        </w:rPr>
      </w:pPr>
    </w:p>
    <w:p w:rsidR="00AA71E1" w:rsidRPr="00B13874" w:rsidRDefault="000D04A5" w:rsidP="00B13874">
      <w:pPr>
        <w:pStyle w:val="a3"/>
        <w:numPr>
          <w:ilvl w:val="0"/>
          <w:numId w:val="1"/>
        </w:numPr>
        <w:snapToGrid w:val="0"/>
        <w:spacing w:line="440" w:lineRule="exact"/>
        <w:rPr>
          <w:rFonts w:ascii="Times New Roman" w:eastAsia="標楷體" w:hAnsi="Times New Roman" w:cs="Times New Roman"/>
          <w:sz w:val="28"/>
          <w:szCs w:val="28"/>
        </w:rPr>
      </w:pPr>
      <w:r w:rsidRPr="00B13874">
        <w:rPr>
          <w:rFonts w:ascii="Times New Roman" w:eastAsia="標楷體" w:hAnsi="Times New Roman" w:cs="Times New Roman"/>
          <w:sz w:val="28"/>
          <w:szCs w:val="28"/>
        </w:rPr>
        <w:t>Industrial Cooperation Requirement Review and Proposal</w:t>
      </w:r>
    </w:p>
    <w:p w:rsidR="003E5D10" w:rsidRPr="00B13874" w:rsidRDefault="003E5D10" w:rsidP="00B13874">
      <w:pPr>
        <w:pStyle w:val="a3"/>
        <w:snapToGrid w:val="0"/>
        <w:spacing w:line="440" w:lineRule="exact"/>
        <w:rPr>
          <w:rFonts w:ascii="Times New Roman" w:eastAsia="標楷體" w:hAnsi="Times New Roman" w:cs="Times New Roman"/>
          <w:sz w:val="28"/>
          <w:szCs w:val="28"/>
        </w:rPr>
      </w:pPr>
      <w:r w:rsidRPr="00B13874">
        <w:rPr>
          <w:rFonts w:ascii="Times New Roman" w:eastAsia="標楷體" w:hAnsi="標楷體" w:cs="Times New Roman"/>
          <w:sz w:val="28"/>
          <w:szCs w:val="28"/>
        </w:rPr>
        <w:t>工業合作需求檢討及提出</w:t>
      </w:r>
    </w:p>
    <w:p w:rsidR="003E5D10" w:rsidRPr="00B13874" w:rsidRDefault="003E5D10" w:rsidP="00B13874">
      <w:pPr>
        <w:snapToGrid w:val="0"/>
        <w:spacing w:line="440" w:lineRule="exact"/>
        <w:rPr>
          <w:rFonts w:ascii="Times New Roman" w:eastAsia="標楷體" w:hAnsi="Times New Roman" w:cs="Times New Roman"/>
          <w:sz w:val="28"/>
          <w:szCs w:val="28"/>
        </w:rPr>
      </w:pPr>
    </w:p>
    <w:p w:rsidR="00AA71E1" w:rsidRPr="00B13874" w:rsidRDefault="000D04A5" w:rsidP="00B13874">
      <w:pPr>
        <w:pStyle w:val="a3"/>
        <w:numPr>
          <w:ilvl w:val="0"/>
          <w:numId w:val="8"/>
        </w:numPr>
        <w:snapToGrid w:val="0"/>
        <w:spacing w:line="440" w:lineRule="exact"/>
        <w:ind w:leftChars="200" w:left="960"/>
        <w:rPr>
          <w:rFonts w:ascii="Times New Roman" w:eastAsia="標楷體" w:hAnsi="Times New Roman" w:cs="Times New Roman"/>
          <w:sz w:val="28"/>
          <w:szCs w:val="28"/>
        </w:rPr>
      </w:pPr>
      <w:r w:rsidRPr="00B13874">
        <w:rPr>
          <w:rFonts w:ascii="Times New Roman" w:eastAsia="標楷體" w:hAnsi="Times New Roman" w:cs="Times New Roman"/>
          <w:sz w:val="28"/>
          <w:szCs w:val="28"/>
        </w:rPr>
        <w:t>Requirement Review and Compilation</w:t>
      </w:r>
    </w:p>
    <w:p w:rsidR="003E5D10" w:rsidRPr="00B13874" w:rsidRDefault="003E5D10" w:rsidP="00B13874">
      <w:pPr>
        <w:pStyle w:val="a3"/>
        <w:snapToGrid w:val="0"/>
        <w:spacing w:line="440" w:lineRule="exact"/>
        <w:ind w:leftChars="400" w:left="960"/>
        <w:rPr>
          <w:rFonts w:ascii="Times New Roman" w:eastAsia="標楷體" w:hAnsi="Times New Roman" w:cs="Times New Roman"/>
          <w:sz w:val="28"/>
          <w:szCs w:val="28"/>
        </w:rPr>
      </w:pPr>
      <w:r w:rsidRPr="00B13874">
        <w:rPr>
          <w:rFonts w:ascii="Times New Roman" w:eastAsia="標楷體" w:hAnsi="標楷體" w:cs="Times New Roman"/>
          <w:sz w:val="28"/>
          <w:szCs w:val="28"/>
        </w:rPr>
        <w:t>需求檢討與彙整</w:t>
      </w:r>
    </w:p>
    <w:p w:rsidR="00AA71E1" w:rsidRPr="00B13874" w:rsidRDefault="001D441D" w:rsidP="00B13874">
      <w:pPr>
        <w:pStyle w:val="a3"/>
        <w:numPr>
          <w:ilvl w:val="1"/>
          <w:numId w:val="11"/>
        </w:numPr>
        <w:snapToGrid w:val="0"/>
        <w:spacing w:line="440" w:lineRule="exact"/>
        <w:ind w:left="1276" w:hanging="425"/>
        <w:rPr>
          <w:rFonts w:ascii="Times New Roman" w:eastAsia="標楷體" w:hAnsi="Times New Roman" w:cs="Times New Roman"/>
          <w:sz w:val="28"/>
          <w:szCs w:val="28"/>
        </w:rPr>
      </w:pPr>
      <w:r w:rsidRPr="00B13874">
        <w:rPr>
          <w:rFonts w:ascii="Times New Roman" w:eastAsia="標楷體" w:hAnsi="Times New Roman" w:cs="Times New Roman"/>
          <w:sz w:val="28"/>
          <w:szCs w:val="28"/>
        </w:rPr>
        <w:t>The procurement project responsible unit</w:t>
      </w:r>
      <w:r w:rsidR="000D04A5" w:rsidRPr="00B13874">
        <w:rPr>
          <w:rFonts w:ascii="Times New Roman" w:eastAsia="標楷體" w:hAnsi="Times New Roman" w:cs="Times New Roman"/>
          <w:sz w:val="28"/>
          <w:szCs w:val="28"/>
        </w:rPr>
        <w:t xml:space="preserve"> shall complete the industrial cooperation requirement compilation and send a letter to the Armaments Bureau, MDN, for handling within three months from the industrial cooperation</w:t>
      </w:r>
      <w:r w:rsidR="00DC7678" w:rsidRPr="00B13874">
        <w:rPr>
          <w:rFonts w:ascii="Times New Roman" w:eastAsia="標楷體" w:hAnsi="Times New Roman" w:cs="Times New Roman"/>
          <w:sz w:val="28"/>
          <w:szCs w:val="28"/>
        </w:rPr>
        <w:t xml:space="preserve"> kickoff </w:t>
      </w:r>
      <w:r w:rsidR="000D04A5" w:rsidRPr="00B13874">
        <w:rPr>
          <w:rFonts w:ascii="Times New Roman" w:eastAsia="標楷體" w:hAnsi="Times New Roman" w:cs="Times New Roman"/>
          <w:sz w:val="28"/>
          <w:szCs w:val="28"/>
        </w:rPr>
        <w:t>meeting (before September of the year of Y-4).</w:t>
      </w:r>
    </w:p>
    <w:p w:rsidR="00AA71E1" w:rsidRPr="00B13874" w:rsidRDefault="003E5D10" w:rsidP="00B13874">
      <w:pPr>
        <w:pStyle w:val="a3"/>
        <w:snapToGrid w:val="0"/>
        <w:spacing w:line="440" w:lineRule="exact"/>
        <w:ind w:left="1276"/>
        <w:rPr>
          <w:rFonts w:ascii="Times New Roman" w:eastAsia="標楷體" w:hAnsi="標楷體" w:cs="Times New Roman"/>
          <w:sz w:val="28"/>
          <w:szCs w:val="28"/>
        </w:rPr>
      </w:pPr>
      <w:r w:rsidRPr="00B13874">
        <w:rPr>
          <w:rFonts w:ascii="Times New Roman" w:eastAsia="標楷體" w:hAnsi="標楷體" w:cs="Times New Roman"/>
          <w:sz w:val="28"/>
          <w:szCs w:val="28"/>
        </w:rPr>
        <w:t>國軍建案單位應於工業合作啟始會議後</w:t>
      </w:r>
      <w:r w:rsidRPr="00B13874">
        <w:rPr>
          <w:rFonts w:ascii="Times New Roman" w:eastAsia="標楷體" w:hAnsi="Times New Roman" w:cs="Times New Roman"/>
          <w:sz w:val="28"/>
          <w:szCs w:val="28"/>
        </w:rPr>
        <w:t>3</w:t>
      </w:r>
      <w:r w:rsidRPr="00B13874">
        <w:rPr>
          <w:rFonts w:ascii="Times New Roman" w:eastAsia="標楷體" w:hAnsi="標楷體" w:cs="Times New Roman"/>
          <w:sz w:val="28"/>
          <w:szCs w:val="28"/>
        </w:rPr>
        <w:t>個月內（</w:t>
      </w:r>
      <w:r w:rsidRPr="00B13874">
        <w:rPr>
          <w:rFonts w:ascii="Times New Roman" w:eastAsia="標楷體" w:hAnsi="Times New Roman" w:cs="Times New Roman"/>
          <w:sz w:val="28"/>
          <w:szCs w:val="28"/>
        </w:rPr>
        <w:t>Y-4</w:t>
      </w:r>
      <w:r w:rsidRPr="00B13874">
        <w:rPr>
          <w:rFonts w:ascii="Times New Roman" w:eastAsia="標楷體" w:hAnsi="標楷體" w:cs="Times New Roman"/>
          <w:sz w:val="28"/>
          <w:szCs w:val="28"/>
        </w:rPr>
        <w:t>年當年度</w:t>
      </w:r>
      <w:r w:rsidRPr="00B13874">
        <w:rPr>
          <w:rFonts w:ascii="Times New Roman" w:eastAsia="標楷體" w:hAnsi="Times New Roman" w:cs="Times New Roman"/>
          <w:sz w:val="28"/>
          <w:szCs w:val="28"/>
        </w:rPr>
        <w:t>9</w:t>
      </w:r>
      <w:r w:rsidRPr="00B13874">
        <w:rPr>
          <w:rFonts w:ascii="Times New Roman" w:eastAsia="標楷體" w:hAnsi="標楷體" w:cs="Times New Roman"/>
          <w:sz w:val="28"/>
          <w:szCs w:val="28"/>
        </w:rPr>
        <w:t>月前），完成工業合作需求彙整並函送國防部軍備局辦理。</w:t>
      </w:r>
    </w:p>
    <w:p w:rsidR="00AA71E1" w:rsidRPr="00B13874" w:rsidRDefault="00AA71E1" w:rsidP="00B13874">
      <w:pPr>
        <w:pStyle w:val="a3"/>
        <w:snapToGrid w:val="0"/>
        <w:spacing w:line="440" w:lineRule="exact"/>
        <w:ind w:left="1276"/>
        <w:rPr>
          <w:rFonts w:ascii="Times New Roman" w:eastAsia="標楷體" w:hAnsi="標楷體" w:cs="Times New Roman"/>
          <w:sz w:val="28"/>
          <w:szCs w:val="28"/>
        </w:rPr>
      </w:pPr>
    </w:p>
    <w:p w:rsidR="000D04A5" w:rsidRPr="00B13874" w:rsidRDefault="00AD129C" w:rsidP="00B13874">
      <w:pPr>
        <w:pStyle w:val="a3"/>
        <w:numPr>
          <w:ilvl w:val="1"/>
          <w:numId w:val="11"/>
        </w:numPr>
        <w:snapToGrid w:val="0"/>
        <w:spacing w:line="440" w:lineRule="exact"/>
        <w:ind w:left="1276" w:hanging="425"/>
        <w:rPr>
          <w:rFonts w:ascii="Times New Roman" w:eastAsia="標楷體" w:hAnsi="Times New Roman" w:cs="Times New Roman"/>
          <w:sz w:val="28"/>
          <w:szCs w:val="28"/>
        </w:rPr>
      </w:pPr>
      <w:r w:rsidRPr="00B13874">
        <w:rPr>
          <w:rFonts w:ascii="Times New Roman" w:eastAsia="標楷體" w:hAnsi="Times New Roman" w:cs="Times New Roman"/>
          <w:sz w:val="28"/>
          <w:szCs w:val="28"/>
        </w:rPr>
        <w:t>The procurement project responsible unit</w:t>
      </w:r>
      <w:r w:rsidR="000D04A5" w:rsidRPr="00B13874">
        <w:rPr>
          <w:rFonts w:ascii="Times New Roman" w:eastAsia="標楷體" w:hAnsi="Times New Roman" w:cs="Times New Roman"/>
          <w:sz w:val="28"/>
          <w:szCs w:val="28"/>
        </w:rPr>
        <w:t xml:space="preserve"> shall provide guidance to the requiring unit in preparing and proposing the industrial cooperation requirement description list (</w:t>
      </w:r>
      <w:r w:rsidR="00CD088A">
        <w:rPr>
          <w:rFonts w:ascii="Times New Roman" w:eastAsia="標楷體" w:hAnsi="Times New Roman" w:cs="Times New Roman"/>
          <w:sz w:val="28"/>
          <w:szCs w:val="28"/>
        </w:rPr>
        <w:t xml:space="preserve">as </w:t>
      </w:r>
      <w:r w:rsidR="00CD088A" w:rsidRPr="00B13874">
        <w:rPr>
          <w:rFonts w:ascii="Times New Roman" w:eastAsia="標楷體" w:hAnsi="Times New Roman" w:cs="Times New Roman"/>
          <w:sz w:val="28"/>
          <w:szCs w:val="28"/>
        </w:rPr>
        <w:t xml:space="preserve">Annex </w:t>
      </w:r>
      <w:r w:rsidR="00CD088A">
        <w:rPr>
          <w:rFonts w:ascii="Times New Roman" w:eastAsia="標楷體" w:hAnsi="Times New Roman" w:cs="Times New Roman" w:hint="eastAsia"/>
          <w:sz w:val="28"/>
          <w:szCs w:val="28"/>
        </w:rPr>
        <w:t>2</w:t>
      </w:r>
      <w:r w:rsidR="000D04A5" w:rsidRPr="00B13874">
        <w:rPr>
          <w:rFonts w:ascii="Times New Roman" w:eastAsia="標楷體" w:hAnsi="Times New Roman" w:cs="Times New Roman"/>
          <w:sz w:val="28"/>
          <w:szCs w:val="28"/>
        </w:rPr>
        <w:t>);</w:t>
      </w:r>
      <w:r w:rsidRPr="00B13874">
        <w:rPr>
          <w:rFonts w:ascii="Times New Roman" w:eastAsia="標楷體" w:hAnsi="Times New Roman" w:cs="Times New Roman"/>
          <w:sz w:val="28"/>
          <w:szCs w:val="28"/>
        </w:rPr>
        <w:t xml:space="preserve"> the procurement project responsible unit</w:t>
      </w:r>
      <w:r w:rsidR="000D04A5" w:rsidRPr="00B13874">
        <w:rPr>
          <w:rFonts w:ascii="Times New Roman" w:eastAsia="標楷體" w:hAnsi="Times New Roman" w:cs="Times New Roman"/>
          <w:sz w:val="28"/>
          <w:szCs w:val="28"/>
        </w:rPr>
        <w:t xml:space="preserve"> may require the Production Center, Armaments Bureau, MDN, or National Chung-Shan Institute of Science &amp; Technology to assist in providing consultation and recommendations to the requiring unit.</w:t>
      </w:r>
    </w:p>
    <w:p w:rsidR="003E5D10" w:rsidRPr="00B13874" w:rsidRDefault="003E5D10" w:rsidP="00B13874">
      <w:pPr>
        <w:pStyle w:val="a3"/>
        <w:snapToGrid w:val="0"/>
        <w:spacing w:line="440" w:lineRule="exact"/>
        <w:ind w:left="1276"/>
        <w:rPr>
          <w:rFonts w:ascii="Times New Roman" w:eastAsia="標楷體" w:hAnsi="標楷體" w:cs="Times New Roman"/>
          <w:sz w:val="28"/>
          <w:szCs w:val="28"/>
        </w:rPr>
      </w:pPr>
      <w:r w:rsidRPr="00B13874">
        <w:rPr>
          <w:rFonts w:ascii="Times New Roman" w:eastAsia="標楷體" w:hAnsi="標楷體" w:cs="Times New Roman"/>
          <w:sz w:val="28"/>
          <w:szCs w:val="28"/>
        </w:rPr>
        <w:t>國軍建案單位應指導需求單位撰寫及提出工業合作需求說明表（如附件</w:t>
      </w:r>
      <w:r w:rsidR="00CD088A">
        <w:rPr>
          <w:rFonts w:ascii="Times New Roman" w:eastAsia="標楷體" w:hAnsi="標楷體" w:cs="Times New Roman" w:hint="eastAsia"/>
          <w:sz w:val="28"/>
          <w:szCs w:val="28"/>
        </w:rPr>
        <w:t>二</w:t>
      </w:r>
      <w:r w:rsidRPr="00B13874">
        <w:rPr>
          <w:rFonts w:ascii="Times New Roman" w:eastAsia="標楷體" w:hAnsi="標楷體" w:cs="Times New Roman"/>
          <w:sz w:val="28"/>
          <w:szCs w:val="28"/>
        </w:rPr>
        <w:t>），國軍建案單位得視需要協請國防部軍備局生產製造中心或國家中山科學研究院提供需求單位諮詢建議。</w:t>
      </w:r>
    </w:p>
    <w:p w:rsidR="000D04A5" w:rsidRPr="00B13874" w:rsidRDefault="000D04A5" w:rsidP="00B13874">
      <w:pPr>
        <w:pStyle w:val="a3"/>
        <w:numPr>
          <w:ilvl w:val="1"/>
          <w:numId w:val="11"/>
        </w:numPr>
        <w:snapToGrid w:val="0"/>
        <w:spacing w:line="440" w:lineRule="exact"/>
        <w:ind w:left="1276" w:hanging="425"/>
        <w:rPr>
          <w:rFonts w:ascii="Times New Roman" w:eastAsia="標楷體" w:hAnsi="Times New Roman" w:cs="Times New Roman"/>
          <w:sz w:val="28"/>
          <w:szCs w:val="28"/>
        </w:rPr>
      </w:pPr>
      <w:r w:rsidRPr="00B13874">
        <w:rPr>
          <w:rFonts w:ascii="Times New Roman" w:eastAsia="標楷體" w:hAnsi="Times New Roman" w:cs="Times New Roman"/>
          <w:sz w:val="28"/>
          <w:szCs w:val="28"/>
        </w:rPr>
        <w:lastRenderedPageBreak/>
        <w:t>The “administrative instruction or consultation and recommendation” in the preceding subparagraph may be carried out through individual project instruction or explanation sessions or any other forms that other construction project units deem appropriate.</w:t>
      </w:r>
    </w:p>
    <w:p w:rsidR="003E5D10" w:rsidRPr="00B13874" w:rsidRDefault="003E5D10" w:rsidP="00B13874">
      <w:pPr>
        <w:pStyle w:val="a3"/>
        <w:snapToGrid w:val="0"/>
        <w:spacing w:line="440" w:lineRule="exact"/>
        <w:ind w:left="1276"/>
        <w:rPr>
          <w:rFonts w:ascii="Times New Roman" w:eastAsia="標楷體" w:hAnsi="標楷體" w:cs="Times New Roman"/>
          <w:sz w:val="28"/>
          <w:szCs w:val="28"/>
        </w:rPr>
      </w:pPr>
      <w:r w:rsidRPr="00B13874">
        <w:rPr>
          <w:rFonts w:ascii="Times New Roman" w:eastAsia="標楷體" w:hAnsi="標楷體" w:cs="Times New Roman"/>
          <w:sz w:val="28"/>
          <w:szCs w:val="28"/>
        </w:rPr>
        <w:t>前款之『行政指導或諮詢建議』，得以個案指導或說明會或其他建案單位認為適當之一切形式進行。</w:t>
      </w:r>
    </w:p>
    <w:p w:rsidR="00AA71E1" w:rsidRPr="00B13874" w:rsidRDefault="00AA71E1" w:rsidP="00B13874">
      <w:pPr>
        <w:pStyle w:val="a3"/>
        <w:snapToGrid w:val="0"/>
        <w:spacing w:line="440" w:lineRule="exact"/>
        <w:ind w:left="1276"/>
        <w:rPr>
          <w:rFonts w:ascii="Times New Roman" w:eastAsia="標楷體" w:hAnsi="Times New Roman" w:cs="Times New Roman"/>
          <w:sz w:val="28"/>
          <w:szCs w:val="28"/>
        </w:rPr>
      </w:pPr>
    </w:p>
    <w:p w:rsidR="000D04A5" w:rsidRPr="00B13874" w:rsidRDefault="000D04A5" w:rsidP="00B13874">
      <w:pPr>
        <w:pStyle w:val="a3"/>
        <w:numPr>
          <w:ilvl w:val="1"/>
          <w:numId w:val="11"/>
        </w:numPr>
        <w:snapToGrid w:val="0"/>
        <w:spacing w:line="440" w:lineRule="exact"/>
        <w:ind w:left="1276" w:hanging="425"/>
        <w:rPr>
          <w:rFonts w:ascii="Times New Roman" w:eastAsia="標楷體" w:hAnsi="Times New Roman" w:cs="Times New Roman"/>
          <w:sz w:val="28"/>
          <w:szCs w:val="28"/>
        </w:rPr>
      </w:pPr>
      <w:r w:rsidRPr="00B13874">
        <w:rPr>
          <w:rFonts w:ascii="Times New Roman" w:eastAsia="標楷體" w:hAnsi="Times New Roman" w:cs="Times New Roman"/>
          <w:sz w:val="28"/>
          <w:szCs w:val="28"/>
        </w:rPr>
        <w:t xml:space="preserve">The requiring unit shall propose the industrial cooperation requirement description list before the notification or announcement deadline of </w:t>
      </w:r>
      <w:r w:rsidR="005F6C14" w:rsidRPr="00B13874">
        <w:rPr>
          <w:rFonts w:ascii="Times New Roman" w:eastAsia="標楷體" w:hAnsi="Times New Roman" w:cs="Times New Roman"/>
          <w:sz w:val="28"/>
          <w:szCs w:val="28"/>
        </w:rPr>
        <w:t>the procurement project responsible unit</w:t>
      </w:r>
      <w:r w:rsidRPr="00B13874">
        <w:rPr>
          <w:rFonts w:ascii="Times New Roman" w:eastAsia="標楷體" w:hAnsi="Times New Roman" w:cs="Times New Roman"/>
          <w:sz w:val="28"/>
          <w:szCs w:val="28"/>
        </w:rPr>
        <w:t xml:space="preserve">; overdue proposals will not be accepted; however, when the requiring unit has any particular and justifiable reasons that will not materially affect the progress of the procurement project, it may enclose supportive data to request supplementing the general industrial cooperation requirement list with consent from </w:t>
      </w:r>
      <w:r w:rsidR="005F6C14" w:rsidRPr="00B13874">
        <w:rPr>
          <w:rFonts w:ascii="Times New Roman" w:eastAsia="標楷體" w:hAnsi="Times New Roman" w:cs="Times New Roman"/>
          <w:sz w:val="28"/>
          <w:szCs w:val="28"/>
        </w:rPr>
        <w:t>the procurement project responsible unit</w:t>
      </w:r>
      <w:r w:rsidRPr="00B13874">
        <w:rPr>
          <w:rFonts w:ascii="Times New Roman" w:eastAsia="標楷體" w:hAnsi="Times New Roman" w:cs="Times New Roman"/>
          <w:sz w:val="28"/>
          <w:szCs w:val="28"/>
        </w:rPr>
        <w:t>.</w:t>
      </w:r>
    </w:p>
    <w:p w:rsidR="003E5D10" w:rsidRPr="00B13874" w:rsidRDefault="003E5D10" w:rsidP="00B13874">
      <w:pPr>
        <w:pStyle w:val="a3"/>
        <w:snapToGrid w:val="0"/>
        <w:spacing w:line="440" w:lineRule="exact"/>
        <w:ind w:left="1276"/>
        <w:rPr>
          <w:rFonts w:ascii="Times New Roman" w:eastAsia="標楷體" w:hAnsi="Times New Roman" w:cs="Times New Roman"/>
          <w:sz w:val="28"/>
          <w:szCs w:val="28"/>
        </w:rPr>
      </w:pPr>
      <w:r w:rsidRPr="00B13874">
        <w:rPr>
          <w:rFonts w:ascii="Times New Roman" w:eastAsia="標楷體" w:hAnsi="標楷體" w:cs="Times New Roman"/>
          <w:sz w:val="28"/>
          <w:szCs w:val="28"/>
        </w:rPr>
        <w:t>各需求單位應依建案單位之通知或公告之截止期限前提出工業合作需求說明表，逾期提出者不予受理，但需求單位如有特殊之正當理由且不嚴重影響購案進度者，得在建案單位同意下，檢附佐證資料</w:t>
      </w:r>
      <w:proofErr w:type="gramStart"/>
      <w:r w:rsidRPr="00B13874">
        <w:rPr>
          <w:rFonts w:ascii="Times New Roman" w:eastAsia="標楷體" w:hAnsi="標楷體" w:cs="Times New Roman"/>
          <w:sz w:val="28"/>
          <w:szCs w:val="28"/>
        </w:rPr>
        <w:t>請求補列至</w:t>
      </w:r>
      <w:proofErr w:type="gramEnd"/>
      <w:r w:rsidRPr="00B13874">
        <w:rPr>
          <w:rFonts w:ascii="Times New Roman" w:eastAsia="標楷體" w:hAnsi="標楷體" w:cs="Times New Roman"/>
          <w:sz w:val="28"/>
          <w:szCs w:val="28"/>
        </w:rPr>
        <w:t>工業合作需求</w:t>
      </w:r>
      <w:proofErr w:type="gramStart"/>
      <w:r w:rsidRPr="00B13874">
        <w:rPr>
          <w:rFonts w:ascii="Times New Roman" w:eastAsia="標楷體" w:hAnsi="標楷體" w:cs="Times New Roman"/>
          <w:sz w:val="28"/>
          <w:szCs w:val="28"/>
        </w:rPr>
        <w:t>彙整表</w:t>
      </w:r>
      <w:proofErr w:type="gramEnd"/>
      <w:r w:rsidRPr="00B13874">
        <w:rPr>
          <w:rFonts w:ascii="Times New Roman" w:eastAsia="標楷體" w:hAnsi="標楷體" w:cs="Times New Roman"/>
          <w:sz w:val="28"/>
          <w:szCs w:val="28"/>
        </w:rPr>
        <w:t>內。</w:t>
      </w:r>
    </w:p>
    <w:p w:rsidR="000D04A5" w:rsidRPr="00B13874" w:rsidRDefault="000D04A5" w:rsidP="00B13874">
      <w:pPr>
        <w:pStyle w:val="a3"/>
        <w:snapToGrid w:val="0"/>
        <w:spacing w:line="440" w:lineRule="exact"/>
        <w:ind w:left="1188"/>
        <w:rPr>
          <w:rFonts w:ascii="Times New Roman" w:eastAsia="標楷體" w:hAnsi="Times New Roman" w:cs="Times New Roman"/>
          <w:sz w:val="28"/>
          <w:szCs w:val="28"/>
        </w:rPr>
      </w:pPr>
    </w:p>
    <w:p w:rsidR="00AA71E1" w:rsidRPr="00B13874" w:rsidRDefault="000D04A5" w:rsidP="00B13874">
      <w:pPr>
        <w:snapToGrid w:val="0"/>
        <w:spacing w:line="440" w:lineRule="exact"/>
        <w:ind w:left="426" w:hanging="426"/>
        <w:rPr>
          <w:rFonts w:ascii="Times New Roman" w:eastAsia="標楷體" w:hAnsi="Times New Roman" w:cs="Times New Roman"/>
          <w:sz w:val="28"/>
          <w:szCs w:val="28"/>
        </w:rPr>
      </w:pPr>
      <w:r w:rsidRPr="00B13874">
        <w:rPr>
          <w:rFonts w:ascii="Times New Roman" w:eastAsia="標楷體" w:hAnsi="Times New Roman" w:cs="Times New Roman"/>
          <w:sz w:val="28"/>
          <w:szCs w:val="28"/>
        </w:rPr>
        <w:t>V.</w:t>
      </w:r>
      <w:r w:rsidRPr="00B13874">
        <w:rPr>
          <w:rFonts w:ascii="Times New Roman" w:eastAsia="標楷體" w:hAnsi="Times New Roman" w:cs="Times New Roman"/>
          <w:sz w:val="28"/>
          <w:szCs w:val="28"/>
        </w:rPr>
        <w:tab/>
        <w:t xml:space="preserve">Since the commencement of the industrial cooperation, the Armaments Bureau, MDN, shall at least convene a progress control meeting at least every half year or from time to time subject to requirements. The </w:t>
      </w:r>
      <w:r w:rsidR="00CB51B7" w:rsidRPr="00B13874">
        <w:rPr>
          <w:rFonts w:ascii="Times New Roman" w:eastAsia="標楷體" w:hAnsi="Times New Roman" w:cs="Times New Roman"/>
          <w:sz w:val="28"/>
          <w:szCs w:val="28"/>
        </w:rPr>
        <w:t>procurement project responsible unit</w:t>
      </w:r>
      <w:r w:rsidRPr="00B13874">
        <w:rPr>
          <w:rFonts w:ascii="Times New Roman" w:eastAsia="標楷體" w:hAnsi="Times New Roman" w:cs="Times New Roman"/>
          <w:sz w:val="28"/>
          <w:szCs w:val="28"/>
        </w:rPr>
        <w:t xml:space="preserve"> shall at least report the current execution status every half year (or from time to time subject to requirements), the cancelation of the control shall be subject to the completion of the industrial cooperation plan approval and closing report.</w:t>
      </w:r>
    </w:p>
    <w:p w:rsidR="000D04A5" w:rsidRDefault="003E5D10" w:rsidP="00B13874">
      <w:pPr>
        <w:snapToGrid w:val="0"/>
        <w:spacing w:line="440" w:lineRule="exact"/>
        <w:ind w:leftChars="151" w:left="362"/>
        <w:rPr>
          <w:rFonts w:ascii="Times New Roman" w:eastAsia="標楷體" w:hAnsi="標楷體" w:cs="Times New Roman"/>
          <w:sz w:val="28"/>
          <w:szCs w:val="28"/>
        </w:rPr>
      </w:pPr>
      <w:r w:rsidRPr="00B13874">
        <w:rPr>
          <w:rFonts w:ascii="Times New Roman" w:eastAsia="標楷體" w:hAnsi="標楷體" w:cs="Times New Roman"/>
          <w:sz w:val="28"/>
          <w:szCs w:val="28"/>
        </w:rPr>
        <w:t>自工業合作啟始後，國防部軍備局應至少每半年或視需求不定期召開進度管制會議，國軍建案單位亦應至少每半年（或視需求不定期）彙報執行現況，直至完成工業合作計畫</w:t>
      </w:r>
      <w:proofErr w:type="gramStart"/>
      <w:r w:rsidRPr="00B13874">
        <w:rPr>
          <w:rFonts w:ascii="Times New Roman" w:eastAsia="標楷體" w:hAnsi="標楷體" w:cs="Times New Roman"/>
          <w:sz w:val="28"/>
          <w:szCs w:val="28"/>
        </w:rPr>
        <w:t>核定報結後</w:t>
      </w:r>
      <w:proofErr w:type="gramEnd"/>
      <w:r w:rsidRPr="00B13874">
        <w:rPr>
          <w:rFonts w:ascii="Times New Roman" w:eastAsia="標楷體" w:hAnsi="標楷體" w:cs="Times New Roman"/>
          <w:sz w:val="28"/>
          <w:szCs w:val="28"/>
        </w:rPr>
        <w:t>始得解除管制。</w:t>
      </w:r>
    </w:p>
    <w:p w:rsidR="00EF4F60" w:rsidRPr="00B13874" w:rsidRDefault="00EF4F60" w:rsidP="00B13874">
      <w:pPr>
        <w:snapToGrid w:val="0"/>
        <w:spacing w:line="440" w:lineRule="exact"/>
        <w:ind w:leftChars="151" w:left="362"/>
        <w:rPr>
          <w:rFonts w:ascii="Times New Roman" w:eastAsia="標楷體" w:hAnsi="Times New Roman" w:cs="Times New Roman"/>
          <w:sz w:val="28"/>
          <w:szCs w:val="28"/>
        </w:rPr>
      </w:pPr>
    </w:p>
    <w:p w:rsidR="00AA71E1" w:rsidRPr="00B13874" w:rsidRDefault="000D04A5" w:rsidP="00B13874">
      <w:pPr>
        <w:snapToGrid w:val="0"/>
        <w:spacing w:line="440" w:lineRule="exact"/>
        <w:ind w:left="426" w:hanging="426"/>
        <w:rPr>
          <w:rFonts w:ascii="Times New Roman" w:eastAsia="標楷體" w:hAnsi="Times New Roman" w:cs="Times New Roman"/>
          <w:sz w:val="28"/>
          <w:szCs w:val="28"/>
        </w:rPr>
      </w:pPr>
      <w:r w:rsidRPr="00B13874">
        <w:rPr>
          <w:rFonts w:ascii="Times New Roman" w:eastAsia="標楷體" w:hAnsi="Times New Roman" w:cs="Times New Roman"/>
          <w:sz w:val="28"/>
          <w:szCs w:val="28"/>
        </w:rPr>
        <w:t>VI.</w:t>
      </w:r>
      <w:r w:rsidRPr="00B13874">
        <w:rPr>
          <w:rFonts w:ascii="Times New Roman" w:eastAsia="標楷體" w:hAnsi="Times New Roman" w:cs="Times New Roman"/>
          <w:sz w:val="28"/>
          <w:szCs w:val="28"/>
        </w:rPr>
        <w:tab/>
      </w:r>
      <w:proofErr w:type="gramStart"/>
      <w:r w:rsidR="003473C6" w:rsidRPr="00B13874">
        <w:rPr>
          <w:rFonts w:ascii="Times New Roman" w:eastAsia="標楷體" w:hAnsi="Times New Roman" w:cs="Times New Roman"/>
          <w:sz w:val="28"/>
          <w:szCs w:val="28"/>
        </w:rPr>
        <w:t xml:space="preserve">This </w:t>
      </w:r>
      <w:r w:rsidR="00C648B8" w:rsidRPr="00B13874">
        <w:rPr>
          <w:rFonts w:ascii="Times New Roman" w:eastAsia="標楷體" w:hAnsi="Times New Roman" w:cs="Times New Roman"/>
          <w:sz w:val="28"/>
          <w:szCs w:val="28"/>
        </w:rPr>
        <w:t>directions</w:t>
      </w:r>
      <w:proofErr w:type="gramEnd"/>
      <w:r w:rsidR="003473C6" w:rsidRPr="00B13874">
        <w:rPr>
          <w:rFonts w:ascii="Times New Roman" w:eastAsia="標楷體" w:hAnsi="Times New Roman" w:cs="Times New Roman"/>
          <w:sz w:val="28"/>
          <w:szCs w:val="28"/>
        </w:rPr>
        <w:t xml:space="preserve"> should be announced and implemented after being approved by the Industrial Cooperation Policy Advisory Committee of the Ministry of Economic Affairs and National Defense, the same applies when revised.</w:t>
      </w:r>
    </w:p>
    <w:p w:rsidR="00317C81" w:rsidRPr="00B13874" w:rsidRDefault="003E5D10" w:rsidP="00B13874">
      <w:pPr>
        <w:snapToGrid w:val="0"/>
        <w:spacing w:line="440" w:lineRule="exact"/>
        <w:ind w:leftChars="177" w:left="425"/>
        <w:rPr>
          <w:rFonts w:ascii="Times New Roman" w:eastAsia="標楷體" w:hAnsi="標楷體" w:cs="Times New Roman"/>
          <w:sz w:val="28"/>
          <w:szCs w:val="28"/>
        </w:rPr>
      </w:pPr>
      <w:r w:rsidRPr="00B13874">
        <w:rPr>
          <w:rFonts w:ascii="Times New Roman" w:eastAsia="標楷體" w:hAnsi="標楷體" w:cs="Times New Roman"/>
          <w:sz w:val="28"/>
          <w:szCs w:val="28"/>
        </w:rPr>
        <w:lastRenderedPageBreak/>
        <w:t>本要點經經濟部國防部工業合作政策指導委員會核定後公布施行，修訂時亦同。</w:t>
      </w:r>
    </w:p>
    <w:p w:rsidR="00317C81" w:rsidRDefault="00317C81">
      <w:pPr>
        <w:widowControl/>
        <w:rPr>
          <w:rFonts w:ascii="Times New Roman" w:eastAsia="標楷體" w:hAnsi="標楷體" w:cs="Times New Roman"/>
        </w:rPr>
      </w:pPr>
      <w:r>
        <w:rPr>
          <w:rFonts w:ascii="Times New Roman" w:eastAsia="標楷體" w:hAnsi="標楷體" w:cs="Times New Roman"/>
        </w:rPr>
        <w:br w:type="page"/>
      </w:r>
    </w:p>
    <w:p w:rsidR="00317C81" w:rsidRPr="007A6464" w:rsidRDefault="00A5218C" w:rsidP="00331A54">
      <w:pPr>
        <w:spacing w:line="360" w:lineRule="exact"/>
        <w:jc w:val="center"/>
        <w:rPr>
          <w:rFonts w:eastAsia="標楷體"/>
          <w:b/>
          <w:sz w:val="28"/>
          <w:szCs w:val="28"/>
        </w:rPr>
      </w:pPr>
      <w:r w:rsidRPr="00A5218C">
        <w:rPr>
          <w:rFonts w:eastAsia="標楷體"/>
          <w:noProof/>
          <w:sz w:val="28"/>
          <w:szCs w:val="28"/>
        </w:rPr>
        <w:lastRenderedPageBreak/>
        <w:drawing>
          <wp:anchor distT="0" distB="0" distL="114300" distR="114300" simplePos="0" relativeHeight="251700224" behindDoc="0" locked="0" layoutInCell="1" allowOverlap="1">
            <wp:simplePos x="0" y="0"/>
            <wp:positionH relativeFrom="column">
              <wp:posOffset>-139065</wp:posOffset>
            </wp:positionH>
            <wp:positionV relativeFrom="page">
              <wp:posOffset>1047750</wp:posOffset>
            </wp:positionV>
            <wp:extent cx="6477000" cy="8544560"/>
            <wp:effectExtent l="0" t="0" r="0" b="8890"/>
            <wp:wrapSquare wrapText="bothSides"/>
            <wp:docPr id="90"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54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C81" w:rsidRPr="007A6464">
        <w:rPr>
          <w:rFonts w:eastAsia="標楷體"/>
          <w:sz w:val="28"/>
          <w:szCs w:val="28"/>
        </w:rPr>
        <w:t>The Inventory Control point (</w:t>
      </w:r>
      <w:r w:rsidR="00317C81" w:rsidRPr="007A6464">
        <w:rPr>
          <w:rFonts w:eastAsia="標楷體" w:hint="eastAsia"/>
          <w:spacing w:val="-10"/>
          <w:sz w:val="28"/>
          <w:szCs w:val="28"/>
        </w:rPr>
        <w:t>I</w:t>
      </w:r>
      <w:r w:rsidR="00317C81" w:rsidRPr="007A6464">
        <w:rPr>
          <w:rFonts w:eastAsia="標楷體"/>
          <w:spacing w:val="-10"/>
          <w:sz w:val="28"/>
          <w:szCs w:val="28"/>
        </w:rPr>
        <w:t xml:space="preserve">ndustrial </w:t>
      </w:r>
      <w:r w:rsidR="00317C81" w:rsidRPr="007A6464">
        <w:rPr>
          <w:rFonts w:eastAsia="標楷體" w:hint="eastAsia"/>
          <w:spacing w:val="-10"/>
          <w:sz w:val="28"/>
          <w:szCs w:val="28"/>
        </w:rPr>
        <w:t>C</w:t>
      </w:r>
      <w:r w:rsidR="00317C81" w:rsidRPr="007A6464">
        <w:rPr>
          <w:rFonts w:eastAsia="標楷體"/>
          <w:spacing w:val="-10"/>
          <w:sz w:val="28"/>
          <w:szCs w:val="28"/>
        </w:rPr>
        <w:t xml:space="preserve">ooperation </w:t>
      </w:r>
      <w:r w:rsidR="00317C81" w:rsidRPr="007A6464">
        <w:rPr>
          <w:rFonts w:eastAsia="標楷體" w:hint="eastAsia"/>
          <w:spacing w:val="-10"/>
          <w:sz w:val="28"/>
          <w:szCs w:val="28"/>
        </w:rPr>
        <w:t>P</w:t>
      </w:r>
      <w:r w:rsidR="00317C81" w:rsidRPr="007A6464">
        <w:rPr>
          <w:rFonts w:eastAsia="標楷體"/>
          <w:spacing w:val="-10"/>
          <w:sz w:val="28"/>
          <w:szCs w:val="28"/>
        </w:rPr>
        <w:t>lan</w:t>
      </w:r>
      <w:r w:rsidR="00317C81" w:rsidRPr="007A6464">
        <w:rPr>
          <w:rFonts w:eastAsia="標楷體"/>
          <w:sz w:val="28"/>
          <w:szCs w:val="28"/>
        </w:rPr>
        <w:t>, ICP) Table</w:t>
      </w:r>
      <w:r w:rsidR="00317C81" w:rsidRPr="007A6464">
        <w:rPr>
          <w:rFonts w:eastAsia="標楷體"/>
          <w:sz w:val="28"/>
          <w:szCs w:val="28"/>
        </w:rPr>
        <w:t>【</w:t>
      </w:r>
      <w:r w:rsidR="00317C81">
        <w:rPr>
          <w:rFonts w:eastAsia="標楷體"/>
          <w:b/>
          <w:sz w:val="28"/>
          <w:szCs w:val="28"/>
        </w:rPr>
        <w:t xml:space="preserve">Annex </w:t>
      </w:r>
      <w:r w:rsidR="00BA6A2C">
        <w:rPr>
          <w:rFonts w:eastAsia="標楷體"/>
          <w:b/>
          <w:sz w:val="28"/>
          <w:szCs w:val="28"/>
        </w:rPr>
        <w:fldChar w:fldCharType="begin"/>
      </w:r>
      <w:r w:rsidR="00317C81">
        <w:rPr>
          <w:rFonts w:eastAsia="標楷體"/>
          <w:b/>
          <w:sz w:val="28"/>
          <w:szCs w:val="28"/>
        </w:rPr>
        <w:instrText xml:space="preserve"> </w:instrText>
      </w:r>
      <w:r w:rsidR="00317C81">
        <w:rPr>
          <w:rFonts w:eastAsia="標楷體" w:hint="eastAsia"/>
          <w:b/>
          <w:sz w:val="28"/>
          <w:szCs w:val="28"/>
        </w:rPr>
        <w:instrText>= 2 \* ROMAN</w:instrText>
      </w:r>
      <w:r w:rsidR="00317C81">
        <w:rPr>
          <w:rFonts w:eastAsia="標楷體"/>
          <w:b/>
          <w:sz w:val="28"/>
          <w:szCs w:val="28"/>
        </w:rPr>
        <w:instrText xml:space="preserve"> </w:instrText>
      </w:r>
      <w:r w:rsidR="00BA6A2C">
        <w:rPr>
          <w:rFonts w:eastAsia="標楷體"/>
          <w:b/>
          <w:sz w:val="28"/>
          <w:szCs w:val="28"/>
        </w:rPr>
        <w:fldChar w:fldCharType="separate"/>
      </w:r>
      <w:r w:rsidR="00317C81">
        <w:rPr>
          <w:rFonts w:eastAsia="標楷體"/>
          <w:b/>
          <w:noProof/>
          <w:sz w:val="28"/>
          <w:szCs w:val="28"/>
        </w:rPr>
        <w:t>I</w:t>
      </w:r>
      <w:r w:rsidR="00BA6A2C">
        <w:rPr>
          <w:rFonts w:eastAsia="標楷體"/>
          <w:b/>
          <w:sz w:val="28"/>
          <w:szCs w:val="28"/>
        </w:rPr>
        <w:fldChar w:fldCharType="end"/>
      </w:r>
      <w:r w:rsidR="00317C81" w:rsidRPr="007A6464">
        <w:rPr>
          <w:rFonts w:eastAsia="標楷體"/>
          <w:b/>
          <w:sz w:val="28"/>
          <w:szCs w:val="28"/>
        </w:rPr>
        <w:t>】</w:t>
      </w:r>
    </w:p>
    <w:p w:rsidR="00A5218C" w:rsidRDefault="00A5218C">
      <w:pPr>
        <w:widowControl/>
        <w:rPr>
          <w:rFonts w:ascii="Times New Roman" w:eastAsia="標楷體" w:hAnsi="Times New Roman" w:cs="Times New Roman"/>
        </w:rPr>
        <w:sectPr w:rsidR="00A5218C" w:rsidSect="00A45B80">
          <w:footerReference w:type="default" r:id="rId8"/>
          <w:pgSz w:w="11906" w:h="16838"/>
          <w:pgMar w:top="1134" w:right="1134" w:bottom="1134" w:left="1134" w:header="851" w:footer="737" w:gutter="0"/>
          <w:cols w:space="425"/>
          <w:docGrid w:type="lines" w:linePitch="360"/>
        </w:sectPr>
      </w:pPr>
    </w:p>
    <w:p w:rsidR="006C1294" w:rsidRPr="0031776C" w:rsidRDefault="006C1294" w:rsidP="006C1294">
      <w:pPr>
        <w:spacing w:line="360" w:lineRule="exact"/>
        <w:jc w:val="center"/>
        <w:rPr>
          <w:rFonts w:eastAsia="標楷體"/>
          <w:sz w:val="32"/>
          <w:szCs w:val="32"/>
        </w:rPr>
      </w:pPr>
      <w:r w:rsidRPr="006C1294">
        <w:rPr>
          <w:rFonts w:eastAsia="標楷體"/>
          <w:noProof/>
          <w:sz w:val="32"/>
          <w:szCs w:val="32"/>
        </w:rPr>
        <w:lastRenderedPageBreak/>
        <mc:AlternateContent>
          <mc:Choice Requires="wps">
            <w:drawing>
              <wp:anchor distT="45720" distB="45720" distL="114300" distR="114300" simplePos="0" relativeHeight="251735040" behindDoc="1" locked="0" layoutInCell="1" allowOverlap="1">
                <wp:simplePos x="0" y="0"/>
                <wp:positionH relativeFrom="column">
                  <wp:posOffset>6143542</wp:posOffset>
                </wp:positionH>
                <wp:positionV relativeFrom="paragraph">
                  <wp:posOffset>304</wp:posOffset>
                </wp:positionV>
                <wp:extent cx="673735" cy="333375"/>
                <wp:effectExtent l="0" t="0" r="0" b="9525"/>
                <wp:wrapThrough wrapText="bothSides">
                  <wp:wrapPolygon edited="0">
                    <wp:start x="0" y="0"/>
                    <wp:lineTo x="0" y="20983"/>
                    <wp:lineTo x="20765" y="20983"/>
                    <wp:lineTo x="20765"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33375"/>
                        </a:xfrm>
                        <a:prstGeom prst="rect">
                          <a:avLst/>
                        </a:prstGeom>
                        <a:solidFill>
                          <a:srgbClr val="FFFFFF"/>
                        </a:solidFill>
                        <a:ln w="9525">
                          <a:noFill/>
                          <a:miter lim="800000"/>
                          <a:headEnd/>
                          <a:tailEnd/>
                        </a:ln>
                      </wps:spPr>
                      <wps:txbx>
                        <w:txbxContent>
                          <w:p w:rsidR="006C1294" w:rsidRPr="00234C0D" w:rsidRDefault="006C1294" w:rsidP="006C1294">
                            <w:pPr>
                              <w:snapToGrid w:val="0"/>
                              <w:rPr>
                                <w:rFonts w:ascii="標楷體" w:eastAsia="標楷體" w:hAnsi="標楷體"/>
                                <w:sz w:val="28"/>
                              </w:rPr>
                            </w:pPr>
                            <w:r w:rsidRPr="00234C0D">
                              <w:rPr>
                                <w:rFonts w:ascii="標楷體" w:eastAsia="標楷體" w:hAnsi="標楷體" w:hint="eastAsia"/>
                                <w:sz w:val="28"/>
                              </w:rPr>
                              <w:t>附件一</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83.75pt;margin-top:0;width:53.05pt;height:26.25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" stroked="f">
                <v:textbox inset="1mm,,1mm">
                  <w:txbxContent>
                    <w:p w:rsidR="006C1294" w:rsidRPr="00234C0D" w:rsidRDefault="006C1294" w:rsidP="006C1294">
                      <w:pPr>
                        <w:snapToGrid w:val="0"/>
                        <w:rPr>
                          <w:rFonts w:ascii="標楷體" w:eastAsia="標楷體" w:hAnsi="標楷體"/>
                          <w:sz w:val="28"/>
                        </w:rPr>
                      </w:pPr>
                      <w:r w:rsidRPr="00234C0D">
                        <w:rPr>
                          <w:rFonts w:ascii="標楷體" w:eastAsia="標楷體" w:hAnsi="標楷體" w:hint="eastAsia"/>
                          <w:sz w:val="28"/>
                        </w:rPr>
                        <w:t>附件一</w:t>
                      </w:r>
                    </w:p>
                  </w:txbxContent>
                </v:textbox>
                <w10:wrap type="through"/>
              </v:shape>
            </w:pict>
          </mc:Fallback>
        </mc:AlternateContent>
      </w:r>
      <w:r w:rsidRPr="0031776C">
        <w:rPr>
          <w:rFonts w:eastAsia="標楷體"/>
          <w:sz w:val="32"/>
          <w:szCs w:val="32"/>
        </w:rPr>
        <w:t>國防部</w:t>
      </w:r>
      <w:r w:rsidRPr="0031776C">
        <w:rPr>
          <w:rFonts w:eastAsia="標楷體"/>
          <w:sz w:val="32"/>
          <w:szCs w:val="32"/>
        </w:rPr>
        <w:t>(</w:t>
      </w:r>
      <w:r w:rsidRPr="0031776C">
        <w:rPr>
          <w:rFonts w:eastAsia="標楷體"/>
          <w:sz w:val="32"/>
          <w:szCs w:val="32"/>
        </w:rPr>
        <w:t>專案名稱</w:t>
      </w:r>
      <w:r w:rsidRPr="0031776C">
        <w:rPr>
          <w:rFonts w:eastAsia="標楷體" w:hint="eastAsia"/>
          <w:sz w:val="32"/>
          <w:szCs w:val="32"/>
        </w:rPr>
        <w:t>)</w:t>
      </w:r>
      <w:r w:rsidRPr="0031776C">
        <w:rPr>
          <w:rFonts w:eastAsia="標楷體"/>
          <w:sz w:val="32"/>
          <w:szCs w:val="32"/>
        </w:rPr>
        <w:t>工業合作執行</w:t>
      </w:r>
      <w:r w:rsidRPr="0031776C">
        <w:rPr>
          <w:rFonts w:eastAsia="標楷體" w:hint="eastAsia"/>
          <w:sz w:val="32"/>
          <w:szCs w:val="32"/>
        </w:rPr>
        <w:t>管制節點表</w:t>
      </w:r>
    </w:p>
    <w:p w:rsidR="006C1294" w:rsidRPr="0031776C" w:rsidRDefault="006C1294" w:rsidP="006C1294">
      <w:pPr>
        <w:jc w:val="center"/>
        <w:rPr>
          <w:rFonts w:eastAsia="標楷體"/>
          <w:sz w:val="36"/>
          <w:szCs w:val="36"/>
        </w:rPr>
      </w:pPr>
      <w:r w:rsidRPr="0031776C">
        <w:rPr>
          <w:noProof/>
        </w:rPr>
        <mc:AlternateContent>
          <mc:Choice Requires="wps">
            <w:drawing>
              <wp:anchor distT="0" distB="0" distL="114300" distR="114300" simplePos="0" relativeHeight="251709440" behindDoc="0" locked="0" layoutInCell="1" allowOverlap="1" wp14:anchorId="37850B4C" wp14:editId="060F3B8E">
                <wp:simplePos x="0" y="0"/>
                <wp:positionH relativeFrom="column">
                  <wp:posOffset>609600</wp:posOffset>
                </wp:positionH>
                <wp:positionV relativeFrom="paragraph">
                  <wp:posOffset>8065135</wp:posOffset>
                </wp:positionV>
                <wp:extent cx="2159635" cy="807720"/>
                <wp:effectExtent l="0" t="0" r="12065" b="11430"/>
                <wp:wrapNone/>
                <wp:docPr id="14" name="矩形 14"/>
                <wp:cNvGraphicFramePr/>
                <a:graphic xmlns:a="http://schemas.openxmlformats.org/drawingml/2006/main">
                  <a:graphicData uri="http://schemas.microsoft.com/office/word/2010/wordprocessingShape">
                    <wps:wsp>
                      <wps:cNvSpPr/>
                      <wps:spPr>
                        <a:xfrm>
                          <a:off x="0" y="0"/>
                          <a:ext cx="2159635" cy="807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260EAB"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Pr>
                                <w:rFonts w:ascii="標楷體" w:eastAsia="標楷體" w:hAnsi="標楷體" w:hint="eastAsia"/>
                                <w:color w:val="000000"/>
                                <w:spacing w:val="-10"/>
                                <w:sz w:val="28"/>
                              </w:rPr>
                              <w:t>工業合作協議納入建案文件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850B4C" id="矩形 14" o:spid="_x0000_s1027" style="position:absolute;left:0;text-align:left;margin-left:48pt;margin-top:635.05pt;width:170.05pt;height:63.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" filled="f" strokecolor="black [3213]" strokeweight="1pt">
                <v:textbox>
                  <w:txbxContent>
                    <w:p w:rsidR="006C1294" w:rsidRPr="00260EAB"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Pr>
                          <w:rFonts w:ascii="標楷體" w:eastAsia="標楷體" w:hAnsi="標楷體" w:hint="eastAsia"/>
                          <w:color w:val="000000"/>
                          <w:spacing w:val="-10"/>
                          <w:sz w:val="28"/>
                        </w:rPr>
                        <w:t>工業合作協議納入建案文件</w:t>
                      </w:r>
                    </w:p>
                  </w:txbxContent>
                </v:textbox>
              </v:rect>
            </w:pict>
          </mc:Fallback>
        </mc:AlternateContent>
      </w:r>
      <w:r w:rsidRPr="0031776C">
        <w:rPr>
          <w:rFonts w:eastAsia="標楷體"/>
          <w:noProof/>
          <w:sz w:val="36"/>
          <w:szCs w:val="36"/>
        </w:rPr>
        <mc:AlternateContent>
          <mc:Choice Requires="wps">
            <w:drawing>
              <wp:anchor distT="0" distB="0" distL="114300" distR="114300" simplePos="0" relativeHeight="251719680" behindDoc="0" locked="0" layoutInCell="1" allowOverlap="1" wp14:anchorId="24A21DE7" wp14:editId="7A61F36B">
                <wp:simplePos x="0" y="0"/>
                <wp:positionH relativeFrom="column">
                  <wp:posOffset>2814955</wp:posOffset>
                </wp:positionH>
                <wp:positionV relativeFrom="paragraph">
                  <wp:posOffset>4789805</wp:posOffset>
                </wp:positionV>
                <wp:extent cx="12700" cy="1331595"/>
                <wp:effectExtent l="38100" t="76200" r="273050" b="20955"/>
                <wp:wrapNone/>
                <wp:docPr id="63" name="肘形接點 14"/>
                <wp:cNvGraphicFramePr/>
                <a:graphic xmlns:a="http://schemas.openxmlformats.org/drawingml/2006/main">
                  <a:graphicData uri="http://schemas.microsoft.com/office/word/2010/wordprocessingShape">
                    <wps:wsp>
                      <wps:cNvCnPr/>
                      <wps:spPr>
                        <a:xfrm rot="10800000" flipV="1">
                          <a:off x="0" y="0"/>
                          <a:ext cx="12700" cy="1331595"/>
                        </a:xfrm>
                        <a:prstGeom prst="bentConnector3">
                          <a:avLst>
                            <a:gd name="adj1" fmla="val -1886402"/>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70F1B48"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4" o:spid="_x0000_s1026" type="#_x0000_t34" style="position:absolute;margin-left:221.65pt;margin-top:377.15pt;width:1pt;height:104.85pt;rotation:180;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" adj="-407463" strokecolor="black [3213]" strokeweight="1pt">
                <v:stroke startarrow="block"/>
              </v:shape>
            </w:pict>
          </mc:Fallback>
        </mc:AlternateContent>
      </w:r>
      <w:r w:rsidRPr="0031776C">
        <w:rPr>
          <w:noProof/>
        </w:rPr>
        <mc:AlternateContent>
          <mc:Choice Requires="wps">
            <w:drawing>
              <wp:anchor distT="0" distB="0" distL="114300" distR="114300" simplePos="0" relativeHeight="251730944" behindDoc="0" locked="0" layoutInCell="1" allowOverlap="1" wp14:anchorId="7AE935F8" wp14:editId="5FC8539E">
                <wp:simplePos x="0" y="0"/>
                <wp:positionH relativeFrom="column">
                  <wp:posOffset>1697355</wp:posOffset>
                </wp:positionH>
                <wp:positionV relativeFrom="paragraph">
                  <wp:posOffset>6695440</wp:posOffset>
                </wp:positionV>
                <wp:extent cx="0" cy="287655"/>
                <wp:effectExtent l="76200" t="0" r="57150" b="55245"/>
                <wp:wrapNone/>
                <wp:docPr id="21" name="直線單箭頭接點 21"/>
                <wp:cNvGraphicFramePr/>
                <a:graphic xmlns:a="http://schemas.openxmlformats.org/drawingml/2006/main">
                  <a:graphicData uri="http://schemas.microsoft.com/office/word/2010/wordprocessingShape">
                    <wps:wsp>
                      <wps:cNvCnPr/>
                      <wps:spPr>
                        <a:xfrm>
                          <a:off x="0" y="0"/>
                          <a:ext cx="0" cy="28765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791209" id="_x0000_t32" coordsize="21600,21600" o:spt="32" o:oned="t" path="m,l21600,21600e" filled="f">
                <v:path arrowok="t" fillok="f" o:connecttype="none"/>
                <o:lock v:ext="edit" shapetype="t"/>
              </v:shapetype>
              <v:shape id="直線單箭頭接點 21" o:spid="_x0000_s1026" type="#_x0000_t32" style="position:absolute;margin-left:133.65pt;margin-top:527.2pt;width:0;height:2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" strokecolor="black [3213]" strokeweight="1pt">
                <v:stroke endarrow="block"/>
              </v:shape>
            </w:pict>
          </mc:Fallback>
        </mc:AlternateContent>
      </w:r>
      <w:r w:rsidRPr="0031776C">
        <w:rPr>
          <w:noProof/>
        </w:rPr>
        <mc:AlternateContent>
          <mc:Choice Requires="wps">
            <w:drawing>
              <wp:anchor distT="0" distB="0" distL="114300" distR="114300" simplePos="0" relativeHeight="251731968" behindDoc="0" locked="0" layoutInCell="1" allowOverlap="1" wp14:anchorId="57950174" wp14:editId="0A65B54E">
                <wp:simplePos x="0" y="0"/>
                <wp:positionH relativeFrom="column">
                  <wp:posOffset>1697355</wp:posOffset>
                </wp:positionH>
                <wp:positionV relativeFrom="paragraph">
                  <wp:posOffset>7780020</wp:posOffset>
                </wp:positionV>
                <wp:extent cx="0" cy="287655"/>
                <wp:effectExtent l="76200" t="0" r="57150" b="55245"/>
                <wp:wrapNone/>
                <wp:docPr id="22" name="直線單箭頭接點 22"/>
                <wp:cNvGraphicFramePr/>
                <a:graphic xmlns:a="http://schemas.openxmlformats.org/drawingml/2006/main">
                  <a:graphicData uri="http://schemas.microsoft.com/office/word/2010/wordprocessingShape">
                    <wps:wsp>
                      <wps:cNvCnPr/>
                      <wps:spPr>
                        <a:xfrm>
                          <a:off x="0" y="0"/>
                          <a:ext cx="0" cy="28765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1A86E" id="直線單箭頭接點 22" o:spid="_x0000_s1026" type="#_x0000_t32" style="position:absolute;margin-left:133.65pt;margin-top:612.6pt;width:0;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" strokecolor="black [3213]" strokeweight="1pt">
                <v:stroke endarrow="block"/>
              </v:shape>
            </w:pict>
          </mc:Fallback>
        </mc:AlternateContent>
      </w:r>
      <w:r w:rsidRPr="0031776C">
        <w:rPr>
          <w:noProof/>
        </w:rPr>
        <mc:AlternateContent>
          <mc:Choice Requires="wps">
            <w:drawing>
              <wp:anchor distT="0" distB="0" distL="114300" distR="114300" simplePos="0" relativeHeight="251715584" behindDoc="0" locked="0" layoutInCell="1" allowOverlap="1" wp14:anchorId="65AC124C" wp14:editId="1546C8E0">
                <wp:simplePos x="0" y="0"/>
                <wp:positionH relativeFrom="column">
                  <wp:posOffset>4159885</wp:posOffset>
                </wp:positionH>
                <wp:positionV relativeFrom="paragraph">
                  <wp:posOffset>4271010</wp:posOffset>
                </wp:positionV>
                <wp:extent cx="1981200" cy="807720"/>
                <wp:effectExtent l="0" t="0" r="0" b="0"/>
                <wp:wrapNone/>
                <wp:docPr id="47" name="矩形 47"/>
                <wp:cNvGraphicFramePr/>
                <a:graphic xmlns:a="http://schemas.openxmlformats.org/drawingml/2006/main">
                  <a:graphicData uri="http://schemas.microsoft.com/office/word/2010/wordprocessingShape">
                    <wps:wsp>
                      <wps:cNvSpPr/>
                      <wps:spPr>
                        <a:xfrm>
                          <a:off x="0" y="0"/>
                          <a:ext cx="1981200" cy="8077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國軍建案單位</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（Y-3年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12月前完成</w:t>
                            </w:r>
                            <w:r w:rsidRPr="0031776C">
                              <w:rPr>
                                <w:rFonts w:ascii="標楷體" w:eastAsia="標楷體" w:hAnsi="標楷體" w:hint="eastAsia"/>
                                <w:color w:val="000000" w:themeColor="text1"/>
                                <w:spacing w:val="-10"/>
                                <w:sz w:val="28"/>
                                <w:szCs w:val="30"/>
                              </w:rPr>
                              <w:t>個案計畫書確認</w:t>
                            </w:r>
                            <w:r w:rsidRPr="0031776C">
                              <w:rPr>
                                <w:rFonts w:ascii="標楷體" w:eastAsia="標楷體" w:hAnsi="標楷體" w:hint="eastAsia"/>
                                <w:color w:val="000000" w:themeColor="text1"/>
                                <w:spacing w:val="-1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AC124C" id="矩形 47" o:spid="_x0000_s1028" style="position:absolute;left:0;text-align:left;margin-left:327.55pt;margin-top:336.3pt;width:156pt;height:63.6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" filled="f" stroked="f">
                <v:textbo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國軍建案單位</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（Y-3年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12月前完成</w:t>
                      </w:r>
                      <w:r w:rsidRPr="0031776C">
                        <w:rPr>
                          <w:rFonts w:ascii="標楷體" w:eastAsia="標楷體" w:hAnsi="標楷體" w:hint="eastAsia"/>
                          <w:color w:val="000000" w:themeColor="text1"/>
                          <w:spacing w:val="-10"/>
                          <w:sz w:val="28"/>
                          <w:szCs w:val="30"/>
                        </w:rPr>
                        <w:t>個案計畫書確認</w:t>
                      </w:r>
                      <w:r w:rsidRPr="0031776C">
                        <w:rPr>
                          <w:rFonts w:ascii="標楷體" w:eastAsia="標楷體" w:hAnsi="標楷體" w:hint="eastAsia"/>
                          <w:color w:val="000000" w:themeColor="text1"/>
                          <w:spacing w:val="-10"/>
                          <w:sz w:val="28"/>
                          <w:szCs w:val="28"/>
                        </w:rPr>
                        <w:t>）</w:t>
                      </w:r>
                    </w:p>
                  </w:txbxContent>
                </v:textbox>
              </v:rect>
            </w:pict>
          </mc:Fallback>
        </mc:AlternateContent>
      </w:r>
      <w:r w:rsidRPr="0031776C">
        <w:rPr>
          <w:noProof/>
        </w:rPr>
        <mc:AlternateContent>
          <mc:Choice Requires="wps">
            <w:drawing>
              <wp:anchor distT="0" distB="0" distL="114300" distR="114300" simplePos="0" relativeHeight="251732992" behindDoc="0" locked="0" layoutInCell="1" allowOverlap="1" wp14:anchorId="407FC669" wp14:editId="00EB8077">
                <wp:simplePos x="0" y="0"/>
                <wp:positionH relativeFrom="column">
                  <wp:posOffset>4111625</wp:posOffset>
                </wp:positionH>
                <wp:positionV relativeFrom="paragraph">
                  <wp:posOffset>6995160</wp:posOffset>
                </wp:positionV>
                <wp:extent cx="2124075" cy="807720"/>
                <wp:effectExtent l="0" t="0" r="0" b="0"/>
                <wp:wrapNone/>
                <wp:docPr id="23" name="矩形 23"/>
                <wp:cNvGraphicFramePr/>
                <a:graphic xmlns:a="http://schemas.openxmlformats.org/drawingml/2006/main">
                  <a:graphicData uri="http://schemas.microsoft.com/office/word/2010/wordprocessingShape">
                    <wps:wsp>
                      <wps:cNvSpPr/>
                      <wps:spPr>
                        <a:xfrm>
                          <a:off x="0" y="0"/>
                          <a:ext cx="2124075" cy="8077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經濟部</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 xml:space="preserve"> （Y-2年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12月前完成</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30"/>
                              </w:rPr>
                              <w:t>工業合作協議書簽署</w:t>
                            </w:r>
                            <w:r w:rsidRPr="0031776C">
                              <w:rPr>
                                <w:rFonts w:ascii="標楷體" w:eastAsia="標楷體" w:hAnsi="標楷體" w:hint="eastAsia"/>
                                <w:color w:val="000000" w:themeColor="text1"/>
                                <w:spacing w:val="-1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FC669" id="矩形 23" o:spid="_x0000_s1029" style="position:absolute;left:0;text-align:left;margin-left:323.75pt;margin-top:550.8pt;width:167.25pt;height:63.6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" filled="f" stroked="f">
                <v:textbo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經濟部</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 xml:space="preserve"> （Y-2年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12月前完成</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30"/>
                        </w:rPr>
                        <w:t>工業合作協議書簽署</w:t>
                      </w:r>
                      <w:r w:rsidRPr="0031776C">
                        <w:rPr>
                          <w:rFonts w:ascii="標楷體" w:eastAsia="標楷體" w:hAnsi="標楷體" w:hint="eastAsia"/>
                          <w:color w:val="000000" w:themeColor="text1"/>
                          <w:spacing w:val="-10"/>
                          <w:sz w:val="28"/>
                          <w:szCs w:val="28"/>
                        </w:rPr>
                        <w:t>）</w:t>
                      </w:r>
                    </w:p>
                  </w:txbxContent>
                </v:textbox>
              </v:rect>
            </w:pict>
          </mc:Fallback>
        </mc:AlternateContent>
      </w:r>
      <w:r w:rsidRPr="0031776C">
        <w:rPr>
          <w:noProof/>
        </w:rPr>
        <mc:AlternateContent>
          <mc:Choice Requires="wps">
            <w:drawing>
              <wp:anchor distT="0" distB="0" distL="114300" distR="114300" simplePos="0" relativeHeight="251725824" behindDoc="0" locked="0" layoutInCell="1" allowOverlap="1" wp14:anchorId="64E22BA2" wp14:editId="53B0CB9A">
                <wp:simplePos x="0" y="0"/>
                <wp:positionH relativeFrom="column">
                  <wp:posOffset>4045585</wp:posOffset>
                </wp:positionH>
                <wp:positionV relativeFrom="paragraph">
                  <wp:posOffset>8014335</wp:posOffset>
                </wp:positionV>
                <wp:extent cx="2324100" cy="807720"/>
                <wp:effectExtent l="0" t="0" r="0" b="0"/>
                <wp:wrapNone/>
                <wp:docPr id="70" name="矩形 70"/>
                <wp:cNvGraphicFramePr/>
                <a:graphic xmlns:a="http://schemas.openxmlformats.org/drawingml/2006/main">
                  <a:graphicData uri="http://schemas.microsoft.com/office/word/2010/wordprocessingShape">
                    <wps:wsp>
                      <wps:cNvSpPr/>
                      <wps:spPr>
                        <a:xfrm>
                          <a:off x="0" y="0"/>
                          <a:ext cx="2324100" cy="8077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國軍建案單位</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 xml:space="preserve"> （Y-2年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12月前完成）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E22BA2" id="矩形 70" o:spid="_x0000_s1030" style="position:absolute;left:0;text-align:left;margin-left:318.55pt;margin-top:631.05pt;width:183pt;height:63.6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" filled="f" stroked="f">
                <v:textbo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國軍建案單位</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 xml:space="preserve"> （Y-2年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12月前完成）</w:t>
                      </w:r>
                    </w:p>
                  </w:txbxContent>
                </v:textbox>
              </v:rect>
            </w:pict>
          </mc:Fallback>
        </mc:AlternateContent>
      </w:r>
      <w:r w:rsidRPr="0031776C">
        <w:rPr>
          <w:noProof/>
        </w:rPr>
        <mc:AlternateContent>
          <mc:Choice Requires="wps">
            <w:drawing>
              <wp:anchor distT="0" distB="0" distL="114300" distR="114300" simplePos="0" relativeHeight="251720704" behindDoc="0" locked="0" layoutInCell="1" allowOverlap="1" wp14:anchorId="548A234B" wp14:editId="5278E949">
                <wp:simplePos x="0" y="0"/>
                <wp:positionH relativeFrom="column">
                  <wp:posOffset>1694815</wp:posOffset>
                </wp:positionH>
                <wp:positionV relativeFrom="paragraph">
                  <wp:posOffset>3947795</wp:posOffset>
                </wp:positionV>
                <wp:extent cx="431165" cy="372745"/>
                <wp:effectExtent l="0" t="0" r="0" b="0"/>
                <wp:wrapNone/>
                <wp:docPr id="64" name="矩形 64"/>
                <wp:cNvGraphicFramePr/>
                <a:graphic xmlns:a="http://schemas.openxmlformats.org/drawingml/2006/main">
                  <a:graphicData uri="http://schemas.microsoft.com/office/word/2010/wordprocessingShape">
                    <wps:wsp>
                      <wps:cNvSpPr/>
                      <wps:spPr>
                        <a:xfrm>
                          <a:off x="0" y="0"/>
                          <a:ext cx="431165" cy="37274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E12C61" w:rsidRDefault="006C1294" w:rsidP="006C1294">
                            <w:pPr>
                              <w:autoSpaceDE w:val="0"/>
                              <w:autoSpaceDN w:val="0"/>
                              <w:adjustRightInd w:val="0"/>
                              <w:snapToGrid w:val="0"/>
                              <w:spacing w:line="320" w:lineRule="exact"/>
                              <w:ind w:leftChars="-59" w:left="-142" w:rightChars="-50" w:right="-120"/>
                              <w:jc w:val="center"/>
                              <w:rPr>
                                <w:rFonts w:eastAsia="標楷體"/>
                                <w:color w:val="000000"/>
                                <w:spacing w:val="-10"/>
                              </w:rPr>
                            </w:pPr>
                            <w:r w:rsidRPr="00E12C61">
                              <w:rPr>
                                <w:rFonts w:eastAsia="標楷體"/>
                                <w:color w:val="000000"/>
                                <w:spacing w:val="-1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A234B" id="矩形 64" o:spid="_x0000_s1031" style="position:absolute;left:0;text-align:left;margin-left:133.45pt;margin-top:310.85pt;width:33.95pt;height:2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" filled="f" stroked="f">
                <v:textbox>
                  <w:txbxContent>
                    <w:p w:rsidR="006C1294" w:rsidRPr="00E12C61" w:rsidRDefault="006C1294" w:rsidP="006C1294">
                      <w:pPr>
                        <w:autoSpaceDE w:val="0"/>
                        <w:autoSpaceDN w:val="0"/>
                        <w:adjustRightInd w:val="0"/>
                        <w:snapToGrid w:val="0"/>
                        <w:spacing w:line="320" w:lineRule="exact"/>
                        <w:ind w:leftChars="-59" w:left="-142" w:rightChars="-50" w:right="-120"/>
                        <w:jc w:val="center"/>
                        <w:rPr>
                          <w:rFonts w:eastAsia="標楷體"/>
                          <w:color w:val="000000"/>
                          <w:spacing w:val="-10"/>
                        </w:rPr>
                      </w:pPr>
                      <w:r w:rsidRPr="00E12C61">
                        <w:rPr>
                          <w:rFonts w:eastAsia="標楷體"/>
                          <w:color w:val="000000"/>
                          <w:spacing w:val="-10"/>
                        </w:rPr>
                        <w:t>Yes</w:t>
                      </w:r>
                    </w:p>
                  </w:txbxContent>
                </v:textbox>
              </v:rect>
            </w:pict>
          </mc:Fallback>
        </mc:AlternateContent>
      </w:r>
      <w:r w:rsidRPr="0031776C">
        <w:rPr>
          <w:noProof/>
        </w:rPr>
        <mc:AlternateContent>
          <mc:Choice Requires="wps">
            <w:drawing>
              <wp:anchor distT="0" distB="0" distL="114300" distR="114300" simplePos="0" relativeHeight="251721728" behindDoc="0" locked="0" layoutInCell="1" allowOverlap="1" wp14:anchorId="17CCF9D2" wp14:editId="2D98A8A2">
                <wp:simplePos x="0" y="0"/>
                <wp:positionH relativeFrom="column">
                  <wp:posOffset>1699895</wp:posOffset>
                </wp:positionH>
                <wp:positionV relativeFrom="paragraph">
                  <wp:posOffset>5196840</wp:posOffset>
                </wp:positionV>
                <wp:extent cx="431165" cy="372745"/>
                <wp:effectExtent l="0" t="0" r="0" b="0"/>
                <wp:wrapNone/>
                <wp:docPr id="65" name="矩形 65"/>
                <wp:cNvGraphicFramePr/>
                <a:graphic xmlns:a="http://schemas.openxmlformats.org/drawingml/2006/main">
                  <a:graphicData uri="http://schemas.microsoft.com/office/word/2010/wordprocessingShape">
                    <wps:wsp>
                      <wps:cNvSpPr/>
                      <wps:spPr>
                        <a:xfrm>
                          <a:off x="0" y="0"/>
                          <a:ext cx="431165" cy="37274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E12C61" w:rsidRDefault="006C1294" w:rsidP="006C1294">
                            <w:pPr>
                              <w:autoSpaceDE w:val="0"/>
                              <w:autoSpaceDN w:val="0"/>
                              <w:adjustRightInd w:val="0"/>
                              <w:snapToGrid w:val="0"/>
                              <w:spacing w:line="320" w:lineRule="exact"/>
                              <w:ind w:leftChars="-59" w:left="-142" w:rightChars="-50" w:right="-120"/>
                              <w:jc w:val="center"/>
                              <w:rPr>
                                <w:rFonts w:eastAsia="標楷體"/>
                                <w:color w:val="000000"/>
                                <w:spacing w:val="-10"/>
                              </w:rPr>
                            </w:pPr>
                            <w:r w:rsidRPr="00E12C61">
                              <w:rPr>
                                <w:rFonts w:eastAsia="標楷體"/>
                                <w:color w:val="000000"/>
                                <w:spacing w:val="-1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CF9D2" id="矩形 65" o:spid="_x0000_s1032" style="position:absolute;left:0;text-align:left;margin-left:133.85pt;margin-top:409.2pt;width:33.95pt;height:2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" filled="f" stroked="f">
                <v:textbox>
                  <w:txbxContent>
                    <w:p w:rsidR="006C1294" w:rsidRPr="00E12C61" w:rsidRDefault="006C1294" w:rsidP="006C1294">
                      <w:pPr>
                        <w:autoSpaceDE w:val="0"/>
                        <w:autoSpaceDN w:val="0"/>
                        <w:adjustRightInd w:val="0"/>
                        <w:snapToGrid w:val="0"/>
                        <w:spacing w:line="320" w:lineRule="exact"/>
                        <w:ind w:leftChars="-59" w:left="-142" w:rightChars="-50" w:right="-120"/>
                        <w:jc w:val="center"/>
                        <w:rPr>
                          <w:rFonts w:eastAsia="標楷體"/>
                          <w:color w:val="000000"/>
                          <w:spacing w:val="-10"/>
                        </w:rPr>
                      </w:pPr>
                      <w:r w:rsidRPr="00E12C61">
                        <w:rPr>
                          <w:rFonts w:eastAsia="標楷體"/>
                          <w:color w:val="000000"/>
                          <w:spacing w:val="-10"/>
                        </w:rPr>
                        <w:t>Yes</w:t>
                      </w:r>
                    </w:p>
                  </w:txbxContent>
                </v:textbox>
              </v:rect>
            </w:pict>
          </mc:Fallback>
        </mc:AlternateContent>
      </w:r>
      <w:r w:rsidRPr="0031776C">
        <w:rPr>
          <w:noProof/>
        </w:rPr>
        <mc:AlternateContent>
          <mc:Choice Requires="wps">
            <w:drawing>
              <wp:anchor distT="0" distB="0" distL="114300" distR="114300" simplePos="0" relativeHeight="251722752" behindDoc="0" locked="0" layoutInCell="1" allowOverlap="1" wp14:anchorId="5F6F55FE" wp14:editId="4D42D407">
                <wp:simplePos x="0" y="0"/>
                <wp:positionH relativeFrom="column">
                  <wp:posOffset>1697990</wp:posOffset>
                </wp:positionH>
                <wp:positionV relativeFrom="paragraph">
                  <wp:posOffset>6614160</wp:posOffset>
                </wp:positionV>
                <wp:extent cx="431165" cy="372745"/>
                <wp:effectExtent l="0" t="0" r="0" b="0"/>
                <wp:wrapNone/>
                <wp:docPr id="66" name="矩形 66"/>
                <wp:cNvGraphicFramePr/>
                <a:graphic xmlns:a="http://schemas.openxmlformats.org/drawingml/2006/main">
                  <a:graphicData uri="http://schemas.microsoft.com/office/word/2010/wordprocessingShape">
                    <wps:wsp>
                      <wps:cNvSpPr/>
                      <wps:spPr>
                        <a:xfrm>
                          <a:off x="0" y="0"/>
                          <a:ext cx="431165" cy="37274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E12C61" w:rsidRDefault="006C1294" w:rsidP="006C1294">
                            <w:pPr>
                              <w:autoSpaceDE w:val="0"/>
                              <w:autoSpaceDN w:val="0"/>
                              <w:adjustRightInd w:val="0"/>
                              <w:snapToGrid w:val="0"/>
                              <w:spacing w:line="320" w:lineRule="exact"/>
                              <w:ind w:leftChars="-59" w:left="-142" w:rightChars="-50" w:right="-120"/>
                              <w:jc w:val="center"/>
                              <w:rPr>
                                <w:rFonts w:eastAsia="標楷體"/>
                                <w:color w:val="000000"/>
                                <w:spacing w:val="-10"/>
                              </w:rPr>
                            </w:pPr>
                            <w:r w:rsidRPr="00E12C61">
                              <w:rPr>
                                <w:rFonts w:eastAsia="標楷體"/>
                                <w:color w:val="000000"/>
                                <w:spacing w:val="-1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F55FE" id="矩形 66" o:spid="_x0000_s1033" style="position:absolute;left:0;text-align:left;margin-left:133.7pt;margin-top:520.8pt;width:33.95pt;height:2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" filled="f" stroked="f">
                <v:textbox>
                  <w:txbxContent>
                    <w:p w:rsidR="006C1294" w:rsidRPr="00E12C61" w:rsidRDefault="006C1294" w:rsidP="006C1294">
                      <w:pPr>
                        <w:autoSpaceDE w:val="0"/>
                        <w:autoSpaceDN w:val="0"/>
                        <w:adjustRightInd w:val="0"/>
                        <w:snapToGrid w:val="0"/>
                        <w:spacing w:line="320" w:lineRule="exact"/>
                        <w:ind w:leftChars="-59" w:left="-142" w:rightChars="-50" w:right="-120"/>
                        <w:jc w:val="center"/>
                        <w:rPr>
                          <w:rFonts w:eastAsia="標楷體"/>
                          <w:color w:val="000000"/>
                          <w:spacing w:val="-10"/>
                        </w:rPr>
                      </w:pPr>
                      <w:r w:rsidRPr="00E12C61">
                        <w:rPr>
                          <w:rFonts w:eastAsia="標楷體"/>
                          <w:color w:val="000000"/>
                          <w:spacing w:val="-10"/>
                        </w:rPr>
                        <w:t>Yes</w:t>
                      </w:r>
                    </w:p>
                  </w:txbxContent>
                </v:textbox>
              </v:rect>
            </w:pict>
          </mc:Fallback>
        </mc:AlternateContent>
      </w:r>
      <w:r w:rsidRPr="0031776C">
        <w:rPr>
          <w:noProof/>
        </w:rPr>
        <mc:AlternateContent>
          <mc:Choice Requires="wps">
            <w:drawing>
              <wp:anchor distT="0" distB="0" distL="114300" distR="114300" simplePos="0" relativeHeight="251708416" behindDoc="0" locked="0" layoutInCell="1" allowOverlap="1" wp14:anchorId="7E508858" wp14:editId="728BA32F">
                <wp:simplePos x="0" y="0"/>
                <wp:positionH relativeFrom="column">
                  <wp:posOffset>630555</wp:posOffset>
                </wp:positionH>
                <wp:positionV relativeFrom="paragraph">
                  <wp:posOffset>6976745</wp:posOffset>
                </wp:positionV>
                <wp:extent cx="2159635" cy="807720"/>
                <wp:effectExtent l="0" t="0" r="12065" b="11430"/>
                <wp:wrapNone/>
                <wp:docPr id="13" name="矩形 13"/>
                <wp:cNvGraphicFramePr/>
                <a:graphic xmlns:a="http://schemas.openxmlformats.org/drawingml/2006/main">
                  <a:graphicData uri="http://schemas.microsoft.com/office/word/2010/wordprocessingShape">
                    <wps:wsp>
                      <wps:cNvSpPr/>
                      <wps:spPr>
                        <a:xfrm>
                          <a:off x="0" y="0"/>
                          <a:ext cx="2159635" cy="807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545871"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Pr>
                                <w:rFonts w:ascii="標楷體" w:eastAsia="標楷體" w:hAnsi="標楷體" w:hint="eastAsia"/>
                                <w:color w:val="000000"/>
                                <w:spacing w:val="-10"/>
                                <w:sz w:val="28"/>
                              </w:rPr>
                              <w:t>工業合作協議書洽簽作業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508858" id="矩形 13" o:spid="_x0000_s1034" style="position:absolute;left:0;text-align:left;margin-left:49.65pt;margin-top:549.35pt;width:170.05pt;height:63.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" filled="f" strokecolor="black [3213]" strokeweight="1pt">
                <v:textbox>
                  <w:txbxContent>
                    <w:p w:rsidR="006C1294" w:rsidRPr="00545871"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Pr>
                          <w:rFonts w:ascii="標楷體" w:eastAsia="標楷體" w:hAnsi="標楷體" w:hint="eastAsia"/>
                          <w:color w:val="000000"/>
                          <w:spacing w:val="-10"/>
                          <w:sz w:val="28"/>
                        </w:rPr>
                        <w:t>工業合作協議書洽簽作業</w:t>
                      </w:r>
                    </w:p>
                  </w:txbxContent>
                </v:textbox>
              </v:rect>
            </w:pict>
          </mc:Fallback>
        </mc:AlternateContent>
      </w:r>
      <w:r w:rsidRPr="0031776C">
        <w:rPr>
          <w:noProof/>
        </w:rPr>
        <mc:AlternateContent>
          <mc:Choice Requires="wpg">
            <w:drawing>
              <wp:anchor distT="0" distB="0" distL="114300" distR="114300" simplePos="0" relativeHeight="251707392" behindDoc="0" locked="0" layoutInCell="1" allowOverlap="1" wp14:anchorId="4D2849AC" wp14:editId="1D9F2B65">
                <wp:simplePos x="0" y="0"/>
                <wp:positionH relativeFrom="column">
                  <wp:posOffset>575945</wp:posOffset>
                </wp:positionH>
                <wp:positionV relativeFrom="paragraph">
                  <wp:posOffset>4277995</wp:posOffset>
                </wp:positionV>
                <wp:extent cx="2231390" cy="985520"/>
                <wp:effectExtent l="0" t="0" r="16510" b="24130"/>
                <wp:wrapNone/>
                <wp:docPr id="58" name="群組 58"/>
                <wp:cNvGraphicFramePr/>
                <a:graphic xmlns:a="http://schemas.openxmlformats.org/drawingml/2006/main">
                  <a:graphicData uri="http://schemas.microsoft.com/office/word/2010/wordprocessingGroup">
                    <wpg:wgp>
                      <wpg:cNvGrpSpPr/>
                      <wpg:grpSpPr>
                        <a:xfrm>
                          <a:off x="0" y="0"/>
                          <a:ext cx="2231390" cy="985520"/>
                          <a:chOff x="0" y="-14628"/>
                          <a:chExt cx="2159635" cy="985543"/>
                        </a:xfrm>
                      </wpg:grpSpPr>
                      <wps:wsp>
                        <wps:cNvPr id="48" name="菱形 48"/>
                        <wps:cNvSpPr/>
                        <wps:spPr>
                          <a:xfrm>
                            <a:off x="0" y="0"/>
                            <a:ext cx="2159635" cy="970915"/>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102413" y="-14628"/>
                            <a:ext cx="1960245" cy="83439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sidRPr="00260EAB">
                                <w:rPr>
                                  <w:rFonts w:ascii="標楷體" w:eastAsia="標楷體" w:hAnsi="標楷體" w:hint="eastAsia"/>
                                  <w:color w:val="000000"/>
                                  <w:spacing w:val="-10"/>
                                  <w:sz w:val="28"/>
                                  <w:szCs w:val="30"/>
                                </w:rPr>
                                <w:t>召開聯合談判會議</w:t>
                              </w: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Pr>
                                  <w:rFonts w:ascii="標楷體" w:eastAsia="標楷體" w:hAnsi="標楷體" w:hint="eastAsia"/>
                                  <w:color w:val="000000"/>
                                  <w:spacing w:val="-10"/>
                                  <w:sz w:val="28"/>
                                  <w:szCs w:val="30"/>
                                </w:rPr>
                                <w:t>（</w:t>
                              </w:r>
                              <w:r w:rsidRPr="00260EAB">
                                <w:rPr>
                                  <w:rFonts w:ascii="標楷體" w:eastAsia="標楷體" w:hAnsi="標楷體" w:hint="eastAsia"/>
                                  <w:color w:val="000000"/>
                                  <w:spacing w:val="-10"/>
                                  <w:sz w:val="28"/>
                                  <w:szCs w:val="30"/>
                                </w:rPr>
                                <w:t>確認個案計畫書</w:t>
                              </w:r>
                              <w:r>
                                <w:rPr>
                                  <w:rFonts w:ascii="標楷體" w:eastAsia="標楷體" w:hAnsi="標楷體" w:hint="eastAsia"/>
                                  <w:color w:val="000000"/>
                                  <w:spacing w:val="-10"/>
                                  <w:sz w:val="28"/>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2849AC" id="群組 58" o:spid="_x0000_s1035" style="position:absolute;left:0;text-align:left;margin-left:45.35pt;margin-top:336.85pt;width:175.7pt;height:77.6pt;z-index:251707392;mso-width-relative:margin;mso-height-relative:margin" coordorigin=",-146" coordsize="21596,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">
                <v:shapetype id="_x0000_t4" coordsize="21600,21600" o:spt="4" path="m10800,l,10800,10800,21600,21600,10800xe">
                  <v:stroke joinstyle="miter"/>
                  <v:path gradientshapeok="t" o:connecttype="rect" textboxrect="5400,5400,16200,16200"/>
                </v:shapetype>
                <v:shape id="菱形 48" o:spid="_x0000_s1036" type="#_x0000_t4" style="position:absolute;width:21596;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" filled="f" strokecolor="black [3213]" strokeweight="1pt"/>
                <v:rect id="矩形 11" o:spid="_x0000_s1037" style="position:absolute;left:1024;top:-146;width:19602;height:8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" filled="f" stroked="f">
                  <v:textbox>
                    <w:txbxContent>
                      <w:p w:rsidR="006C1294"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sidRPr="00260EAB">
                          <w:rPr>
                            <w:rFonts w:ascii="標楷體" w:eastAsia="標楷體" w:hAnsi="標楷體" w:hint="eastAsia"/>
                            <w:color w:val="000000"/>
                            <w:spacing w:val="-10"/>
                            <w:sz w:val="28"/>
                            <w:szCs w:val="30"/>
                          </w:rPr>
                          <w:t>召開聯合談判會議</w:t>
                        </w: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Pr>
                            <w:rFonts w:ascii="標楷體" w:eastAsia="標楷體" w:hAnsi="標楷體" w:hint="eastAsia"/>
                            <w:color w:val="000000"/>
                            <w:spacing w:val="-10"/>
                            <w:sz w:val="28"/>
                            <w:szCs w:val="30"/>
                          </w:rPr>
                          <w:t>（</w:t>
                        </w:r>
                        <w:r w:rsidRPr="00260EAB">
                          <w:rPr>
                            <w:rFonts w:ascii="標楷體" w:eastAsia="標楷體" w:hAnsi="標楷體" w:hint="eastAsia"/>
                            <w:color w:val="000000"/>
                            <w:spacing w:val="-10"/>
                            <w:sz w:val="28"/>
                            <w:szCs w:val="30"/>
                          </w:rPr>
                          <w:t>確認個案計畫書</w:t>
                        </w:r>
                        <w:r>
                          <w:rPr>
                            <w:rFonts w:ascii="標楷體" w:eastAsia="標楷體" w:hAnsi="標楷體" w:hint="eastAsia"/>
                            <w:color w:val="000000"/>
                            <w:spacing w:val="-10"/>
                            <w:sz w:val="28"/>
                            <w:szCs w:val="30"/>
                          </w:rPr>
                          <w:t>）</w:t>
                        </w:r>
                      </w:p>
                    </w:txbxContent>
                  </v:textbox>
                </v:rect>
              </v:group>
            </w:pict>
          </mc:Fallback>
        </mc:AlternateContent>
      </w:r>
      <w:r w:rsidRPr="0031776C">
        <w:rPr>
          <w:noProof/>
        </w:rPr>
        <mc:AlternateContent>
          <mc:Choice Requires="wpg">
            <w:drawing>
              <wp:anchor distT="0" distB="0" distL="114300" distR="114300" simplePos="0" relativeHeight="251716608" behindDoc="0" locked="0" layoutInCell="1" allowOverlap="1" wp14:anchorId="551EB56B" wp14:editId="1622B938">
                <wp:simplePos x="0" y="0"/>
                <wp:positionH relativeFrom="column">
                  <wp:posOffset>575945</wp:posOffset>
                </wp:positionH>
                <wp:positionV relativeFrom="paragraph">
                  <wp:posOffset>5544185</wp:posOffset>
                </wp:positionV>
                <wp:extent cx="2231390" cy="1151890"/>
                <wp:effectExtent l="0" t="0" r="16510" b="10160"/>
                <wp:wrapNone/>
                <wp:docPr id="62" name="群組 62"/>
                <wp:cNvGraphicFramePr/>
                <a:graphic xmlns:a="http://schemas.openxmlformats.org/drawingml/2006/main">
                  <a:graphicData uri="http://schemas.microsoft.com/office/word/2010/wordprocessingGroup">
                    <wpg:wgp>
                      <wpg:cNvGrpSpPr/>
                      <wpg:grpSpPr>
                        <a:xfrm>
                          <a:off x="0" y="0"/>
                          <a:ext cx="2231390" cy="1151890"/>
                          <a:chOff x="0" y="0"/>
                          <a:chExt cx="2231390" cy="1151890"/>
                        </a:xfrm>
                      </wpg:grpSpPr>
                      <wps:wsp>
                        <wps:cNvPr id="12" name="矩形 12"/>
                        <wps:cNvSpPr/>
                        <wps:spPr>
                          <a:xfrm>
                            <a:off x="102413" y="121235"/>
                            <a:ext cx="2015490" cy="84010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sidRPr="00260EAB">
                                <w:rPr>
                                  <w:rFonts w:ascii="標楷體" w:eastAsia="標楷體" w:hAnsi="標楷體" w:hint="eastAsia"/>
                                  <w:color w:val="000000"/>
                                  <w:spacing w:val="-10"/>
                                  <w:sz w:val="28"/>
                                  <w:szCs w:val="30"/>
                                </w:rPr>
                                <w:t>召開技術與智財評估會議</w:t>
                              </w: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Pr>
                                  <w:rFonts w:ascii="標楷體" w:eastAsia="標楷體" w:hAnsi="標楷體" w:hint="eastAsia"/>
                                  <w:color w:val="000000"/>
                                  <w:spacing w:val="-10"/>
                                  <w:sz w:val="28"/>
                                  <w:szCs w:val="30"/>
                                </w:rPr>
                                <w:t>（</w:t>
                              </w:r>
                              <w:r w:rsidRPr="00260EAB">
                                <w:rPr>
                                  <w:rFonts w:ascii="標楷體" w:eastAsia="標楷體" w:hAnsi="標楷體" w:hint="eastAsia"/>
                                  <w:color w:val="000000"/>
                                  <w:spacing w:val="-10"/>
                                  <w:sz w:val="28"/>
                                  <w:szCs w:val="30"/>
                                </w:rPr>
                                <w:t>評審個案計畫書</w:t>
                              </w:r>
                              <w:r>
                                <w:rPr>
                                  <w:rFonts w:ascii="標楷體" w:eastAsia="標楷體" w:hAnsi="標楷體" w:hint="eastAsia"/>
                                  <w:color w:val="000000"/>
                                  <w:spacing w:val="-10"/>
                                  <w:sz w:val="28"/>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菱形 50"/>
                        <wps:cNvSpPr/>
                        <wps:spPr>
                          <a:xfrm>
                            <a:off x="0" y="0"/>
                            <a:ext cx="2231390" cy="1151890"/>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1EB56B" id="群組 62" o:spid="_x0000_s1038" style="position:absolute;left:0;text-align:left;margin-left:45.35pt;margin-top:436.55pt;width:175.7pt;height:90.7pt;z-index:251716608" coordsize="22313,1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">
                <v:rect id="矩形 12" o:spid="_x0000_s1039" style="position:absolute;left:1024;top:1212;width:20155;height:8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textbox>
                    <w:txbxContent>
                      <w:p w:rsidR="006C1294"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sidRPr="00260EAB">
                          <w:rPr>
                            <w:rFonts w:ascii="標楷體" w:eastAsia="標楷體" w:hAnsi="標楷體" w:hint="eastAsia"/>
                            <w:color w:val="000000"/>
                            <w:spacing w:val="-10"/>
                            <w:sz w:val="28"/>
                            <w:szCs w:val="30"/>
                          </w:rPr>
                          <w:t>召開技術與智財評估會議</w:t>
                        </w: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Pr>
                            <w:rFonts w:ascii="標楷體" w:eastAsia="標楷體" w:hAnsi="標楷體" w:hint="eastAsia"/>
                            <w:color w:val="000000"/>
                            <w:spacing w:val="-10"/>
                            <w:sz w:val="28"/>
                            <w:szCs w:val="30"/>
                          </w:rPr>
                          <w:t>（</w:t>
                        </w:r>
                        <w:r w:rsidRPr="00260EAB">
                          <w:rPr>
                            <w:rFonts w:ascii="標楷體" w:eastAsia="標楷體" w:hAnsi="標楷體" w:hint="eastAsia"/>
                            <w:color w:val="000000"/>
                            <w:spacing w:val="-10"/>
                            <w:sz w:val="28"/>
                            <w:szCs w:val="30"/>
                          </w:rPr>
                          <w:t>評審個案計畫書</w:t>
                        </w:r>
                        <w:r>
                          <w:rPr>
                            <w:rFonts w:ascii="標楷體" w:eastAsia="標楷體" w:hAnsi="標楷體" w:hint="eastAsia"/>
                            <w:color w:val="000000"/>
                            <w:spacing w:val="-10"/>
                            <w:sz w:val="28"/>
                            <w:szCs w:val="30"/>
                          </w:rPr>
                          <w:t>）</w:t>
                        </w:r>
                      </w:p>
                    </w:txbxContent>
                  </v:textbox>
                </v:rect>
                <v:shape id="菱形 50" o:spid="_x0000_s1040" type="#_x0000_t4" style="position:absolute;width:22313;height:1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" filled="f" strokecolor="black [3213]" strokeweight="1pt"/>
              </v:group>
            </w:pict>
          </mc:Fallback>
        </mc:AlternateContent>
      </w:r>
      <w:r w:rsidRPr="0031776C">
        <w:rPr>
          <w:noProof/>
        </w:rPr>
        <mc:AlternateContent>
          <mc:Choice Requires="wpg">
            <w:drawing>
              <wp:anchor distT="0" distB="0" distL="114300" distR="114300" simplePos="0" relativeHeight="251717632" behindDoc="0" locked="0" layoutInCell="1" allowOverlap="1" wp14:anchorId="6B0C291D" wp14:editId="4C9229A8">
                <wp:simplePos x="0" y="0"/>
                <wp:positionH relativeFrom="column">
                  <wp:posOffset>575945</wp:posOffset>
                </wp:positionH>
                <wp:positionV relativeFrom="paragraph">
                  <wp:posOffset>2974975</wp:posOffset>
                </wp:positionV>
                <wp:extent cx="2231390" cy="1022350"/>
                <wp:effectExtent l="0" t="0" r="0" b="25400"/>
                <wp:wrapNone/>
                <wp:docPr id="57" name="群組 57"/>
                <wp:cNvGraphicFramePr/>
                <a:graphic xmlns:a="http://schemas.openxmlformats.org/drawingml/2006/main">
                  <a:graphicData uri="http://schemas.microsoft.com/office/word/2010/wordprocessingGroup">
                    <wpg:wgp>
                      <wpg:cNvGrpSpPr/>
                      <wpg:grpSpPr>
                        <a:xfrm>
                          <a:off x="0" y="0"/>
                          <a:ext cx="2231390" cy="1022350"/>
                          <a:chOff x="0" y="-51204"/>
                          <a:chExt cx="2303780" cy="1022754"/>
                        </a:xfrm>
                      </wpg:grpSpPr>
                      <wps:wsp>
                        <wps:cNvPr id="53" name="矩形 53"/>
                        <wps:cNvSpPr/>
                        <wps:spPr>
                          <a:xfrm>
                            <a:off x="0" y="-51204"/>
                            <a:ext cx="2303780" cy="9271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sidRPr="00260EAB">
                                <w:rPr>
                                  <w:rFonts w:ascii="標楷體" w:eastAsia="標楷體" w:hAnsi="標楷體" w:hint="eastAsia"/>
                                  <w:color w:val="000000"/>
                                  <w:spacing w:val="-10"/>
                                  <w:sz w:val="28"/>
                                  <w:szCs w:val="30"/>
                                </w:rPr>
                                <w:t>召開需求審議會議</w:t>
                              </w: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Pr>
                                  <w:rFonts w:ascii="標楷體" w:eastAsia="標楷體" w:hAnsi="標楷體" w:hint="eastAsia"/>
                                  <w:color w:val="000000"/>
                                  <w:spacing w:val="-10"/>
                                  <w:sz w:val="28"/>
                                  <w:szCs w:val="30"/>
                                </w:rPr>
                                <w:t>（</w:t>
                              </w:r>
                              <w:r w:rsidRPr="00260EAB">
                                <w:rPr>
                                  <w:rFonts w:ascii="標楷體" w:eastAsia="標楷體" w:hAnsi="標楷體" w:hint="eastAsia"/>
                                  <w:color w:val="000000"/>
                                  <w:spacing w:val="-10"/>
                                  <w:sz w:val="28"/>
                                  <w:szCs w:val="30"/>
                                </w:rPr>
                                <w:t>議定項目及單位</w:t>
                              </w:r>
                              <w:r>
                                <w:rPr>
                                  <w:rFonts w:ascii="標楷體" w:eastAsia="標楷體" w:hAnsi="標楷體" w:hint="eastAsia"/>
                                  <w:color w:val="000000"/>
                                  <w:spacing w:val="-10"/>
                                  <w:sz w:val="28"/>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菱形 54"/>
                        <wps:cNvSpPr/>
                        <wps:spPr>
                          <a:xfrm>
                            <a:off x="73152" y="0"/>
                            <a:ext cx="2159635" cy="971550"/>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0C291D" id="群組 57" o:spid="_x0000_s1041" style="position:absolute;left:0;text-align:left;margin-left:45.35pt;margin-top:234.25pt;width:175.7pt;height:80.5pt;z-index:251717632;mso-width-relative:margin;mso-height-relative:margin" coordorigin=",-512" coordsize="23037,1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">
                <v:rect id="矩形 53" o:spid="_x0000_s1042" style="position:absolute;top:-512;width:23037;height:9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" filled="f" stroked="f" strokeweight="1pt">
                  <v:textbox>
                    <w:txbxContent>
                      <w:p w:rsidR="006C1294"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sidRPr="00260EAB">
                          <w:rPr>
                            <w:rFonts w:ascii="標楷體" w:eastAsia="標楷體" w:hAnsi="標楷體" w:hint="eastAsia"/>
                            <w:color w:val="000000"/>
                            <w:spacing w:val="-10"/>
                            <w:sz w:val="28"/>
                            <w:szCs w:val="30"/>
                          </w:rPr>
                          <w:t>召開需求審議會議</w:t>
                        </w:r>
                      </w:p>
                      <w:p w:rsidR="006C1294" w:rsidRPr="00260EAB" w:rsidRDefault="006C1294" w:rsidP="006C1294">
                        <w:pPr>
                          <w:autoSpaceDE w:val="0"/>
                          <w:autoSpaceDN w:val="0"/>
                          <w:adjustRightInd w:val="0"/>
                          <w:snapToGrid w:val="0"/>
                          <w:spacing w:line="280" w:lineRule="exact"/>
                          <w:ind w:leftChars="-59" w:left="-142" w:rightChars="-50" w:right="-120"/>
                          <w:jc w:val="center"/>
                          <w:rPr>
                            <w:rFonts w:ascii="標楷體" w:eastAsia="標楷體" w:hAnsi="標楷體"/>
                            <w:color w:val="000000"/>
                            <w:spacing w:val="-10"/>
                            <w:sz w:val="28"/>
                            <w:szCs w:val="30"/>
                          </w:rPr>
                        </w:pPr>
                        <w:r>
                          <w:rPr>
                            <w:rFonts w:ascii="標楷體" w:eastAsia="標楷體" w:hAnsi="標楷體" w:hint="eastAsia"/>
                            <w:color w:val="000000"/>
                            <w:spacing w:val="-10"/>
                            <w:sz w:val="28"/>
                            <w:szCs w:val="30"/>
                          </w:rPr>
                          <w:t>（</w:t>
                        </w:r>
                        <w:r w:rsidRPr="00260EAB">
                          <w:rPr>
                            <w:rFonts w:ascii="標楷體" w:eastAsia="標楷體" w:hAnsi="標楷體" w:hint="eastAsia"/>
                            <w:color w:val="000000"/>
                            <w:spacing w:val="-10"/>
                            <w:sz w:val="28"/>
                            <w:szCs w:val="30"/>
                          </w:rPr>
                          <w:t>議定項目及單位</w:t>
                        </w:r>
                        <w:r>
                          <w:rPr>
                            <w:rFonts w:ascii="標楷體" w:eastAsia="標楷體" w:hAnsi="標楷體" w:hint="eastAsia"/>
                            <w:color w:val="000000"/>
                            <w:spacing w:val="-10"/>
                            <w:sz w:val="28"/>
                            <w:szCs w:val="30"/>
                          </w:rPr>
                          <w:t>）</w:t>
                        </w:r>
                      </w:p>
                    </w:txbxContent>
                  </v:textbox>
                </v:rect>
                <v:shape id="菱形 54" o:spid="_x0000_s1043" type="#_x0000_t4" style="position:absolute;left:731;width:21596;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" filled="f" strokecolor="black [3213]" strokeweight="1pt"/>
              </v:group>
            </w:pict>
          </mc:Fallback>
        </mc:AlternateContent>
      </w:r>
      <w:r w:rsidRPr="0031776C">
        <w:rPr>
          <w:noProof/>
        </w:rPr>
        <mc:AlternateContent>
          <mc:Choice Requires="wps">
            <w:drawing>
              <wp:anchor distT="0" distB="0" distL="114300" distR="114300" simplePos="0" relativeHeight="251704320" behindDoc="0" locked="0" layoutInCell="1" allowOverlap="1" wp14:anchorId="6D3A8963" wp14:editId="79B5935F">
                <wp:simplePos x="0" y="0"/>
                <wp:positionH relativeFrom="column">
                  <wp:posOffset>623570</wp:posOffset>
                </wp:positionH>
                <wp:positionV relativeFrom="paragraph">
                  <wp:posOffset>1916430</wp:posOffset>
                </wp:positionV>
                <wp:extent cx="2159635" cy="807720"/>
                <wp:effectExtent l="0" t="0" r="12065" b="11430"/>
                <wp:wrapNone/>
                <wp:docPr id="2" name="矩形 2"/>
                <wp:cNvGraphicFramePr/>
                <a:graphic xmlns:a="http://schemas.openxmlformats.org/drawingml/2006/main">
                  <a:graphicData uri="http://schemas.microsoft.com/office/word/2010/wordprocessingShape">
                    <wps:wsp>
                      <wps:cNvSpPr/>
                      <wps:spPr>
                        <a:xfrm>
                          <a:off x="0" y="0"/>
                          <a:ext cx="2159635" cy="807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260EAB"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sidRPr="00260EAB">
                              <w:rPr>
                                <w:rFonts w:ascii="標楷體" w:eastAsia="標楷體" w:hAnsi="標楷體" w:hint="eastAsia"/>
                                <w:color w:val="000000"/>
                                <w:spacing w:val="-10"/>
                                <w:sz w:val="28"/>
                              </w:rPr>
                              <w:t>檢討提出工業合作</w:t>
                            </w:r>
                          </w:p>
                          <w:p w:rsidR="006C1294" w:rsidRPr="00260EAB"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sidRPr="00260EAB">
                              <w:rPr>
                                <w:rFonts w:ascii="標楷體" w:eastAsia="標楷體" w:hAnsi="標楷體" w:hint="eastAsia"/>
                                <w:color w:val="000000"/>
                                <w:spacing w:val="-10"/>
                                <w:sz w:val="28"/>
                              </w:rPr>
                              <w:t>需求項目及承接單位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3A8963" id="矩形 2" o:spid="_x0000_s1044" style="position:absolute;left:0;text-align:left;margin-left:49.1pt;margin-top:150.9pt;width:170.05pt;height:63.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" filled="f" strokecolor="black [3213]" strokeweight="1pt">
                <v:textbox>
                  <w:txbxContent>
                    <w:p w:rsidR="006C1294" w:rsidRPr="00260EAB"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sidRPr="00260EAB">
                        <w:rPr>
                          <w:rFonts w:ascii="標楷體" w:eastAsia="標楷體" w:hAnsi="標楷體" w:hint="eastAsia"/>
                          <w:color w:val="000000"/>
                          <w:spacing w:val="-10"/>
                          <w:sz w:val="28"/>
                        </w:rPr>
                        <w:t>檢討提出工業合作</w:t>
                      </w:r>
                    </w:p>
                    <w:p w:rsidR="006C1294" w:rsidRPr="00260EAB"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sidRPr="00260EAB">
                        <w:rPr>
                          <w:rFonts w:ascii="標楷體" w:eastAsia="標楷體" w:hAnsi="標楷體" w:hint="eastAsia"/>
                          <w:color w:val="000000"/>
                          <w:spacing w:val="-10"/>
                          <w:sz w:val="28"/>
                        </w:rPr>
                        <w:t>需求項目及承接單位</w:t>
                      </w:r>
                    </w:p>
                  </w:txbxContent>
                </v:textbox>
              </v:rect>
            </w:pict>
          </mc:Fallback>
        </mc:AlternateContent>
      </w:r>
      <w:r w:rsidRPr="0031776C">
        <w:rPr>
          <w:noProof/>
        </w:rPr>
        <mc:AlternateContent>
          <mc:Choice Requires="wps">
            <w:drawing>
              <wp:anchor distT="0" distB="0" distL="114300" distR="114300" simplePos="0" relativeHeight="251705344" behindDoc="0" locked="0" layoutInCell="1" allowOverlap="1" wp14:anchorId="40FAD4F8" wp14:editId="71C8FB58">
                <wp:simplePos x="0" y="0"/>
                <wp:positionH relativeFrom="column">
                  <wp:posOffset>-36830</wp:posOffset>
                </wp:positionH>
                <wp:positionV relativeFrom="paragraph">
                  <wp:posOffset>636905</wp:posOffset>
                </wp:positionV>
                <wp:extent cx="6708775" cy="0"/>
                <wp:effectExtent l="0" t="19050" r="34925"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075E0" id="直線接點 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0.15pt" to="525.3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" strokeweight="3.5pt">
                <v:stroke linestyle="thinThin"/>
              </v:line>
            </w:pict>
          </mc:Fallback>
        </mc:AlternateContent>
      </w:r>
      <w:r w:rsidRPr="0031776C">
        <w:rPr>
          <w:noProof/>
        </w:rPr>
        <mc:AlternateContent>
          <mc:Choice Requires="wps">
            <w:drawing>
              <wp:anchor distT="0" distB="0" distL="114300" distR="114300" simplePos="0" relativeHeight="251703296" behindDoc="0" locked="0" layoutInCell="1" allowOverlap="1" wp14:anchorId="716285F1" wp14:editId="6BB95B92">
                <wp:simplePos x="0" y="0"/>
                <wp:positionH relativeFrom="column">
                  <wp:posOffset>630555</wp:posOffset>
                </wp:positionH>
                <wp:positionV relativeFrom="paragraph">
                  <wp:posOffset>798195</wp:posOffset>
                </wp:positionV>
                <wp:extent cx="2159635" cy="807720"/>
                <wp:effectExtent l="0" t="0" r="12065" b="11430"/>
                <wp:wrapNone/>
                <wp:docPr id="1" name="矩形 1"/>
                <wp:cNvGraphicFramePr/>
                <a:graphic xmlns:a="http://schemas.openxmlformats.org/drawingml/2006/main">
                  <a:graphicData uri="http://schemas.microsoft.com/office/word/2010/wordprocessingShape">
                    <wps:wsp>
                      <wps:cNvSpPr/>
                      <wps:spPr>
                        <a:xfrm>
                          <a:off x="0" y="0"/>
                          <a:ext cx="2159635" cy="807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260EAB"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sidRPr="00260EAB">
                              <w:rPr>
                                <w:rFonts w:ascii="標楷體" w:eastAsia="標楷體" w:hAnsi="標楷體" w:hint="eastAsia"/>
                                <w:color w:val="000000"/>
                                <w:spacing w:val="-10"/>
                                <w:sz w:val="28"/>
                              </w:rPr>
                              <w:t>軍事投資建案符合</w:t>
                            </w:r>
                          </w:p>
                          <w:p w:rsidR="006C1294" w:rsidRPr="00260EAB"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sidRPr="00260EAB">
                              <w:rPr>
                                <w:rFonts w:ascii="標楷體" w:eastAsia="標楷體" w:hAnsi="標楷體" w:hint="eastAsia"/>
                                <w:color w:val="000000"/>
                                <w:spacing w:val="-10"/>
                                <w:sz w:val="28"/>
                              </w:rPr>
                              <w:t>工業合作執行條件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6285F1" id="矩形 1" o:spid="_x0000_s1045" style="position:absolute;left:0;text-align:left;margin-left:49.65pt;margin-top:62.85pt;width:170.05pt;height:6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" filled="f" strokecolor="black [3213]" strokeweight="1pt">
                <v:textbox>
                  <w:txbxContent>
                    <w:p w:rsidR="006C1294" w:rsidRPr="00260EAB"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sidRPr="00260EAB">
                        <w:rPr>
                          <w:rFonts w:ascii="標楷體" w:eastAsia="標楷體" w:hAnsi="標楷體" w:hint="eastAsia"/>
                          <w:color w:val="000000"/>
                          <w:spacing w:val="-10"/>
                          <w:sz w:val="28"/>
                        </w:rPr>
                        <w:t>軍事投資建案符合</w:t>
                      </w:r>
                    </w:p>
                    <w:p w:rsidR="006C1294" w:rsidRPr="00260EAB" w:rsidRDefault="006C1294" w:rsidP="006C1294">
                      <w:pPr>
                        <w:autoSpaceDE w:val="0"/>
                        <w:autoSpaceDN w:val="0"/>
                        <w:adjustRightInd w:val="0"/>
                        <w:snapToGrid w:val="0"/>
                        <w:ind w:leftChars="-59" w:left="-142" w:rightChars="-50" w:right="-120"/>
                        <w:jc w:val="center"/>
                        <w:rPr>
                          <w:rFonts w:ascii="標楷體" w:eastAsia="標楷體" w:hAnsi="標楷體"/>
                          <w:color w:val="000000"/>
                          <w:spacing w:val="-10"/>
                          <w:sz w:val="28"/>
                        </w:rPr>
                      </w:pPr>
                      <w:r w:rsidRPr="00260EAB">
                        <w:rPr>
                          <w:rFonts w:ascii="標楷體" w:eastAsia="標楷體" w:hAnsi="標楷體" w:hint="eastAsia"/>
                          <w:color w:val="000000"/>
                          <w:spacing w:val="-10"/>
                          <w:sz w:val="28"/>
                        </w:rPr>
                        <w:t>工業合作執行條件</w:t>
                      </w:r>
                    </w:p>
                  </w:txbxContent>
                </v:textbox>
              </v:rect>
            </w:pict>
          </mc:Fallback>
        </mc:AlternateContent>
      </w:r>
      <w:r w:rsidRPr="0031776C">
        <w:rPr>
          <w:noProof/>
        </w:rPr>
        <mc:AlternateContent>
          <mc:Choice Requires="wps">
            <w:drawing>
              <wp:anchor distT="0" distB="0" distL="114300" distR="114300" simplePos="0" relativeHeight="251706368" behindDoc="0" locked="0" layoutInCell="1" allowOverlap="1" wp14:anchorId="2D6D3106" wp14:editId="50FE8BF8">
                <wp:simplePos x="0" y="0"/>
                <wp:positionH relativeFrom="column">
                  <wp:posOffset>1096010</wp:posOffset>
                </wp:positionH>
                <wp:positionV relativeFrom="paragraph">
                  <wp:posOffset>171450</wp:posOffset>
                </wp:positionV>
                <wp:extent cx="1224280" cy="38735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87350"/>
                        </a:xfrm>
                        <a:prstGeom prst="rect">
                          <a:avLst/>
                        </a:prstGeom>
                        <a:noFill/>
                        <a:ln>
                          <a:noFill/>
                        </a:ln>
                      </wps:spPr>
                      <wps:txbx>
                        <w:txbxContent>
                          <w:p w:rsidR="006C1294" w:rsidRPr="00260EAB" w:rsidRDefault="006C1294" w:rsidP="006C1294">
                            <w:pPr>
                              <w:autoSpaceDE w:val="0"/>
                              <w:autoSpaceDN w:val="0"/>
                              <w:adjustRightInd w:val="0"/>
                              <w:spacing w:line="360" w:lineRule="exact"/>
                              <w:jc w:val="center"/>
                              <w:rPr>
                                <w:rFonts w:eastAsia="標楷體"/>
                                <w:color w:val="000000"/>
                                <w:sz w:val="28"/>
                              </w:rPr>
                            </w:pPr>
                            <w:r w:rsidRPr="00260EAB">
                              <w:rPr>
                                <w:rFonts w:eastAsia="標楷體" w:hint="eastAsia"/>
                                <w:color w:val="000000"/>
                                <w:sz w:val="28"/>
                              </w:rPr>
                              <w:t>執行流程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6D3106" id="文字方塊 9" o:spid="_x0000_s1046" type="#_x0000_t202" style="position:absolute;left:0;text-align:left;margin-left:86.3pt;margin-top:13.5pt;width:96.4pt;height: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" filled="f" stroked="f">
                <v:textbox>
                  <w:txbxContent>
                    <w:p w:rsidR="006C1294" w:rsidRPr="00260EAB" w:rsidRDefault="006C1294" w:rsidP="006C1294">
                      <w:pPr>
                        <w:autoSpaceDE w:val="0"/>
                        <w:autoSpaceDN w:val="0"/>
                        <w:adjustRightInd w:val="0"/>
                        <w:spacing w:line="360" w:lineRule="exact"/>
                        <w:jc w:val="center"/>
                        <w:rPr>
                          <w:rFonts w:eastAsia="標楷體"/>
                          <w:color w:val="000000"/>
                          <w:sz w:val="28"/>
                        </w:rPr>
                      </w:pPr>
                      <w:r w:rsidRPr="00260EAB">
                        <w:rPr>
                          <w:rFonts w:eastAsia="標楷體" w:hint="eastAsia"/>
                          <w:color w:val="000000"/>
                          <w:sz w:val="28"/>
                        </w:rPr>
                        <w:t>執行流程</w:t>
                      </w:r>
                    </w:p>
                  </w:txbxContent>
                </v:textbox>
              </v:shape>
            </w:pict>
          </mc:Fallback>
        </mc:AlternateContent>
      </w:r>
      <w:r w:rsidRPr="0031776C">
        <w:rPr>
          <w:noProof/>
          <w:sz w:val="32"/>
          <w:szCs w:val="32"/>
        </w:rPr>
        <mc:AlternateContent>
          <mc:Choice Requires="wps">
            <w:drawing>
              <wp:anchor distT="0" distB="0" distL="114300" distR="114300" simplePos="0" relativeHeight="251702272" behindDoc="0" locked="0" layoutInCell="1" allowOverlap="1" wp14:anchorId="504C8C4C" wp14:editId="23AF2C55">
                <wp:simplePos x="0" y="0"/>
                <wp:positionH relativeFrom="column">
                  <wp:posOffset>-45720</wp:posOffset>
                </wp:positionH>
                <wp:positionV relativeFrom="paragraph">
                  <wp:posOffset>116840</wp:posOffset>
                </wp:positionV>
                <wp:extent cx="6708775" cy="8898890"/>
                <wp:effectExtent l="0" t="0" r="15875" b="1651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88988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890BE" id="矩形 5" o:spid="_x0000_s1026" style="position:absolute;margin-left:-3.6pt;margin-top:9.2pt;width:528.25pt;height:70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" filled="f" strokeweight="1.5pt"/>
            </w:pict>
          </mc:Fallback>
        </mc:AlternateContent>
      </w:r>
      <w:r w:rsidRPr="0031776C">
        <w:rPr>
          <w:noProof/>
          <w:sz w:val="32"/>
          <w:szCs w:val="32"/>
        </w:rPr>
        <mc:AlternateContent>
          <mc:Choice Requires="wps">
            <w:drawing>
              <wp:anchor distT="0" distB="0" distL="114300" distR="114300" simplePos="0" relativeHeight="251710464" behindDoc="0" locked="0" layoutInCell="1" allowOverlap="1" wp14:anchorId="43298815" wp14:editId="2B566BAA">
                <wp:simplePos x="0" y="0"/>
                <wp:positionH relativeFrom="column">
                  <wp:posOffset>4374846</wp:posOffset>
                </wp:positionH>
                <wp:positionV relativeFrom="paragraph">
                  <wp:posOffset>109220</wp:posOffset>
                </wp:positionV>
                <wp:extent cx="1612900" cy="542925"/>
                <wp:effectExtent l="0" t="0" r="0" b="952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294" w:rsidRPr="00260EAB" w:rsidRDefault="006C1294" w:rsidP="006C1294">
                            <w:pPr>
                              <w:autoSpaceDE w:val="0"/>
                              <w:autoSpaceDN w:val="0"/>
                              <w:adjustRightInd w:val="0"/>
                              <w:spacing w:line="320" w:lineRule="exact"/>
                              <w:jc w:val="center"/>
                              <w:rPr>
                                <w:rFonts w:eastAsia="標楷體"/>
                                <w:color w:val="000000"/>
                                <w:sz w:val="28"/>
                              </w:rPr>
                            </w:pPr>
                            <w:r w:rsidRPr="00260EAB">
                              <w:rPr>
                                <w:rFonts w:eastAsia="標楷體" w:hint="eastAsia"/>
                                <w:color w:val="000000"/>
                                <w:sz w:val="28"/>
                              </w:rPr>
                              <w:t>辦理單位</w:t>
                            </w:r>
                          </w:p>
                          <w:p w:rsidR="006C1294" w:rsidRPr="00260EAB" w:rsidRDefault="006C1294" w:rsidP="006C1294">
                            <w:pPr>
                              <w:autoSpaceDE w:val="0"/>
                              <w:autoSpaceDN w:val="0"/>
                              <w:adjustRightInd w:val="0"/>
                              <w:spacing w:line="320" w:lineRule="exact"/>
                              <w:jc w:val="center"/>
                              <w:rPr>
                                <w:rFonts w:eastAsia="標楷體"/>
                                <w:color w:val="000000"/>
                                <w:sz w:val="28"/>
                              </w:rPr>
                            </w:pPr>
                            <w:r>
                              <w:rPr>
                                <w:rFonts w:eastAsia="標楷體" w:hint="eastAsia"/>
                                <w:color w:val="000000"/>
                                <w:sz w:val="28"/>
                              </w:rPr>
                              <w:t>（</w:t>
                            </w:r>
                            <w:r w:rsidRPr="00260EAB">
                              <w:rPr>
                                <w:rFonts w:eastAsia="標楷體" w:hint="eastAsia"/>
                                <w:color w:val="000000"/>
                                <w:sz w:val="28"/>
                              </w:rPr>
                              <w:t>管制節點</w:t>
                            </w:r>
                            <w:r>
                              <w:rPr>
                                <w:rFonts w:eastAsia="標楷體" w:hint="eastAsia"/>
                                <w:color w:val="00000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8815" id="文字方塊 15" o:spid="_x0000_s1047" type="#_x0000_t202" style="position:absolute;left:0;text-align:left;margin-left:344.5pt;margin-top:8.6pt;width:127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" filled="f" stroked="f">
                <v:textbox>
                  <w:txbxContent>
                    <w:p w:rsidR="006C1294" w:rsidRPr="00260EAB" w:rsidRDefault="006C1294" w:rsidP="006C1294">
                      <w:pPr>
                        <w:autoSpaceDE w:val="0"/>
                        <w:autoSpaceDN w:val="0"/>
                        <w:adjustRightInd w:val="0"/>
                        <w:spacing w:line="320" w:lineRule="exact"/>
                        <w:jc w:val="center"/>
                        <w:rPr>
                          <w:rFonts w:eastAsia="標楷體"/>
                          <w:color w:val="000000"/>
                          <w:sz w:val="28"/>
                        </w:rPr>
                      </w:pPr>
                      <w:r w:rsidRPr="00260EAB">
                        <w:rPr>
                          <w:rFonts w:eastAsia="標楷體" w:hint="eastAsia"/>
                          <w:color w:val="000000"/>
                          <w:sz w:val="28"/>
                        </w:rPr>
                        <w:t>辦理單位</w:t>
                      </w:r>
                    </w:p>
                    <w:p w:rsidR="006C1294" w:rsidRPr="00260EAB" w:rsidRDefault="006C1294" w:rsidP="006C1294">
                      <w:pPr>
                        <w:autoSpaceDE w:val="0"/>
                        <w:autoSpaceDN w:val="0"/>
                        <w:adjustRightInd w:val="0"/>
                        <w:spacing w:line="320" w:lineRule="exact"/>
                        <w:jc w:val="center"/>
                        <w:rPr>
                          <w:rFonts w:eastAsia="標楷體"/>
                          <w:color w:val="000000"/>
                          <w:sz w:val="28"/>
                        </w:rPr>
                      </w:pPr>
                      <w:r>
                        <w:rPr>
                          <w:rFonts w:eastAsia="標楷體" w:hint="eastAsia"/>
                          <w:color w:val="000000"/>
                          <w:sz w:val="28"/>
                        </w:rPr>
                        <w:t>（</w:t>
                      </w:r>
                      <w:r w:rsidRPr="00260EAB">
                        <w:rPr>
                          <w:rFonts w:eastAsia="標楷體" w:hint="eastAsia"/>
                          <w:color w:val="000000"/>
                          <w:sz w:val="28"/>
                        </w:rPr>
                        <w:t>管制節點</w:t>
                      </w:r>
                      <w:r>
                        <w:rPr>
                          <w:rFonts w:eastAsia="標楷體" w:hint="eastAsia"/>
                          <w:color w:val="000000"/>
                          <w:sz w:val="28"/>
                        </w:rPr>
                        <w:t>）</w:t>
                      </w:r>
                    </w:p>
                  </w:txbxContent>
                </v:textbox>
              </v:shape>
            </w:pict>
          </mc:Fallback>
        </mc:AlternateContent>
      </w:r>
    </w:p>
    <w:p w:rsidR="006C1294" w:rsidRPr="0031776C" w:rsidRDefault="006C1294" w:rsidP="006C1294">
      <w:pPr>
        <w:jc w:val="center"/>
        <w:rPr>
          <w:rFonts w:eastAsia="標楷體"/>
          <w:sz w:val="36"/>
          <w:szCs w:val="36"/>
        </w:rPr>
      </w:pPr>
      <w:r w:rsidRPr="0031776C">
        <w:rPr>
          <w:noProof/>
        </w:rPr>
        <mc:AlternateContent>
          <mc:Choice Requires="wps">
            <w:drawing>
              <wp:anchor distT="0" distB="0" distL="114300" distR="114300" simplePos="0" relativeHeight="251712512" behindDoc="0" locked="0" layoutInCell="1" allowOverlap="1" wp14:anchorId="124481DD" wp14:editId="6936AB9D">
                <wp:simplePos x="0" y="0"/>
                <wp:positionH relativeFrom="column">
                  <wp:posOffset>4160216</wp:posOffset>
                </wp:positionH>
                <wp:positionV relativeFrom="paragraph">
                  <wp:posOffset>289560</wp:posOffset>
                </wp:positionV>
                <wp:extent cx="2047875" cy="807720"/>
                <wp:effectExtent l="0" t="0" r="0" b="0"/>
                <wp:wrapNone/>
                <wp:docPr id="40" name="矩形 40"/>
                <wp:cNvGraphicFramePr/>
                <a:graphic xmlns:a="http://schemas.openxmlformats.org/drawingml/2006/main">
                  <a:graphicData uri="http://schemas.microsoft.com/office/word/2010/wordprocessingShape">
                    <wps:wsp>
                      <wps:cNvSpPr/>
                      <wps:spPr>
                        <a:xfrm>
                          <a:off x="0" y="0"/>
                          <a:ext cx="2047875" cy="8077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國軍建案單位</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（Y-4年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6月前完成）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4481DD" id="矩形 40" o:spid="_x0000_s1048" style="position:absolute;left:0;text-align:left;margin-left:327.6pt;margin-top:22.8pt;width:161.25pt;height:63.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" filled="f" stroked="f">
                <v:textbo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國軍建案單位</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（Y-4年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6月前完成）</w:t>
                      </w:r>
                    </w:p>
                  </w:txbxContent>
                </v:textbox>
              </v:rect>
            </w:pict>
          </mc:Fallback>
        </mc:AlternateContent>
      </w:r>
    </w:p>
    <w:p w:rsidR="006C1294" w:rsidRPr="0031776C" w:rsidRDefault="006C1294" w:rsidP="006C1294">
      <w:pPr>
        <w:jc w:val="center"/>
        <w:rPr>
          <w:rFonts w:eastAsia="標楷體"/>
          <w:sz w:val="36"/>
          <w:szCs w:val="36"/>
        </w:rPr>
      </w:pPr>
    </w:p>
    <w:p w:rsidR="006C1294" w:rsidRPr="0031776C" w:rsidRDefault="006C1294" w:rsidP="006C1294">
      <w:pPr>
        <w:jc w:val="center"/>
        <w:rPr>
          <w:rFonts w:eastAsia="標楷體"/>
          <w:sz w:val="36"/>
          <w:szCs w:val="36"/>
        </w:rPr>
      </w:pPr>
      <w:r w:rsidRPr="0031776C">
        <w:rPr>
          <w:noProof/>
        </w:rPr>
        <mc:AlternateContent>
          <mc:Choice Requires="wps">
            <w:drawing>
              <wp:anchor distT="0" distB="0" distL="114300" distR="114300" simplePos="0" relativeHeight="251711488" behindDoc="0" locked="0" layoutInCell="1" allowOverlap="1" wp14:anchorId="465F4339" wp14:editId="4FA2BD0B">
                <wp:simplePos x="0" y="0"/>
                <wp:positionH relativeFrom="column">
                  <wp:posOffset>1700861</wp:posOffset>
                </wp:positionH>
                <wp:positionV relativeFrom="paragraph">
                  <wp:posOffset>237490</wp:posOffset>
                </wp:positionV>
                <wp:extent cx="0" cy="288000"/>
                <wp:effectExtent l="76200" t="0" r="57150" b="55245"/>
                <wp:wrapNone/>
                <wp:docPr id="16" name="直線單箭頭接點 16"/>
                <wp:cNvGraphicFramePr/>
                <a:graphic xmlns:a="http://schemas.openxmlformats.org/drawingml/2006/main">
                  <a:graphicData uri="http://schemas.microsoft.com/office/word/2010/wordprocessingShape">
                    <wps:wsp>
                      <wps:cNvCnPr/>
                      <wps:spPr>
                        <a:xfrm>
                          <a:off x="0" y="0"/>
                          <a:ext cx="0" cy="288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FD236" id="直線單箭頭接點 16" o:spid="_x0000_s1026" type="#_x0000_t32" style="position:absolute;margin-left:133.95pt;margin-top:18.7pt;width:0;height:2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" strokecolor="black [3213]" strokeweight="1pt">
                <v:stroke endarrow="block"/>
              </v:shape>
            </w:pict>
          </mc:Fallback>
        </mc:AlternateContent>
      </w:r>
    </w:p>
    <w:p w:rsidR="006C1294" w:rsidRPr="0031776C" w:rsidRDefault="006C1294" w:rsidP="006C1294">
      <w:pPr>
        <w:jc w:val="center"/>
        <w:rPr>
          <w:rFonts w:eastAsia="標楷體"/>
          <w:sz w:val="36"/>
          <w:szCs w:val="36"/>
        </w:rPr>
      </w:pPr>
      <w:r w:rsidRPr="0031776C">
        <w:rPr>
          <w:noProof/>
        </w:rPr>
        <mc:AlternateContent>
          <mc:Choice Requires="wps">
            <w:drawing>
              <wp:anchor distT="0" distB="0" distL="114300" distR="114300" simplePos="0" relativeHeight="251713536" behindDoc="0" locked="0" layoutInCell="1" allowOverlap="1" wp14:anchorId="313B38F2" wp14:editId="48046F9C">
                <wp:simplePos x="0" y="0"/>
                <wp:positionH relativeFrom="column">
                  <wp:posOffset>4163391</wp:posOffset>
                </wp:positionH>
                <wp:positionV relativeFrom="paragraph">
                  <wp:posOffset>22860</wp:posOffset>
                </wp:positionV>
                <wp:extent cx="2133600" cy="807720"/>
                <wp:effectExtent l="0" t="0" r="0" b="0"/>
                <wp:wrapNone/>
                <wp:docPr id="43" name="矩形 43"/>
                <wp:cNvGraphicFramePr/>
                <a:graphic xmlns:a="http://schemas.openxmlformats.org/drawingml/2006/main">
                  <a:graphicData uri="http://schemas.microsoft.com/office/word/2010/wordprocessingShape">
                    <wps:wsp>
                      <wps:cNvSpPr/>
                      <wps:spPr>
                        <a:xfrm>
                          <a:off x="0" y="0"/>
                          <a:ext cx="2133600" cy="8077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國軍建案單位</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 xml:space="preserve"> （Y-4年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9月前完成）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3B38F2" id="矩形 43" o:spid="_x0000_s1049" style="position:absolute;left:0;text-align:left;margin-left:327.85pt;margin-top:1.8pt;width:168pt;height:6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" filled="f" stroked="f">
                <v:textbo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國軍建案單位</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 xml:space="preserve"> （Y-4年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9月前完成）</w:t>
                      </w:r>
                    </w:p>
                  </w:txbxContent>
                </v:textbox>
              </v:rect>
            </w:pict>
          </mc:Fallback>
        </mc:AlternateContent>
      </w:r>
    </w:p>
    <w:p w:rsidR="006C1294" w:rsidRPr="0031776C" w:rsidRDefault="006C1294" w:rsidP="006C1294">
      <w:pPr>
        <w:jc w:val="center"/>
        <w:rPr>
          <w:rFonts w:eastAsia="標楷體"/>
          <w:sz w:val="36"/>
          <w:szCs w:val="36"/>
        </w:rPr>
      </w:pPr>
      <w:r w:rsidRPr="0031776C">
        <w:rPr>
          <w:noProof/>
        </w:rPr>
        <mc:AlternateContent>
          <mc:Choice Requires="wps">
            <w:drawing>
              <wp:anchor distT="0" distB="0" distL="114300" distR="114300" simplePos="0" relativeHeight="251727872" behindDoc="0" locked="0" layoutInCell="1" allowOverlap="1" wp14:anchorId="45E39FD1" wp14:editId="4876FBF4">
                <wp:simplePos x="0" y="0"/>
                <wp:positionH relativeFrom="column">
                  <wp:posOffset>1702766</wp:posOffset>
                </wp:positionH>
                <wp:positionV relativeFrom="paragraph">
                  <wp:posOffset>422275</wp:posOffset>
                </wp:positionV>
                <wp:extent cx="0" cy="324000"/>
                <wp:effectExtent l="76200" t="0" r="76200" b="57150"/>
                <wp:wrapNone/>
                <wp:docPr id="4" name="直線單箭頭接點 4"/>
                <wp:cNvGraphicFramePr/>
                <a:graphic xmlns:a="http://schemas.openxmlformats.org/drawingml/2006/main">
                  <a:graphicData uri="http://schemas.microsoft.com/office/word/2010/wordprocessingShape">
                    <wps:wsp>
                      <wps:cNvCnPr/>
                      <wps:spPr>
                        <a:xfrm>
                          <a:off x="0" y="0"/>
                          <a:ext cx="0" cy="324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FF2CD" id="直線單箭頭接點 4" o:spid="_x0000_s1026" type="#_x0000_t32" style="position:absolute;margin-left:134.1pt;margin-top:33.25pt;width:0;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" strokecolor="black [3213]" strokeweight="1pt">
                <v:stroke endarrow="block"/>
              </v:shape>
            </w:pict>
          </mc:Fallback>
        </mc:AlternateContent>
      </w:r>
    </w:p>
    <w:p w:rsidR="006C1294" w:rsidRPr="0031776C" w:rsidRDefault="006C1294" w:rsidP="006C1294">
      <w:pPr>
        <w:tabs>
          <w:tab w:val="left" w:pos="8097"/>
        </w:tabs>
        <w:jc w:val="center"/>
        <w:rPr>
          <w:rFonts w:eastAsia="標楷體"/>
          <w:sz w:val="36"/>
          <w:szCs w:val="36"/>
        </w:rPr>
      </w:pPr>
      <w:r w:rsidRPr="0031776C">
        <w:rPr>
          <w:noProof/>
        </w:rPr>
        <mc:AlternateContent>
          <mc:Choice Requires="wps">
            <w:drawing>
              <wp:anchor distT="0" distB="0" distL="114300" distR="114300" simplePos="0" relativeHeight="251714560" behindDoc="0" locked="0" layoutInCell="1" allowOverlap="1" wp14:anchorId="17AC901E" wp14:editId="52218585">
                <wp:simplePos x="0" y="0"/>
                <wp:positionH relativeFrom="column">
                  <wp:posOffset>4045281</wp:posOffset>
                </wp:positionH>
                <wp:positionV relativeFrom="paragraph">
                  <wp:posOffset>318135</wp:posOffset>
                </wp:positionV>
                <wp:extent cx="2219325" cy="807720"/>
                <wp:effectExtent l="0" t="0" r="0" b="0"/>
                <wp:wrapNone/>
                <wp:docPr id="44" name="矩形 44"/>
                <wp:cNvGraphicFramePr/>
                <a:graphic xmlns:a="http://schemas.openxmlformats.org/drawingml/2006/main">
                  <a:graphicData uri="http://schemas.microsoft.com/office/word/2010/wordprocessingShape">
                    <wps:wsp>
                      <wps:cNvSpPr/>
                      <wps:spPr>
                        <a:xfrm>
                          <a:off x="0" y="0"/>
                          <a:ext cx="2219325" cy="8077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國防部軍備局</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（Y-4年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12月前議定</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需求項目及承接單位）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AC901E" id="矩形 44" o:spid="_x0000_s1050" style="position:absolute;left:0;text-align:left;margin-left:318.55pt;margin-top:25.05pt;width:174.75pt;height:63.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" filled="f" stroked="f">
                <v:textbo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國防部軍備局</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（Y-4年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12月前議定</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需求項目及承接單位）</w:t>
                      </w:r>
                    </w:p>
                  </w:txbxContent>
                </v:textbox>
              </v:rect>
            </w:pict>
          </mc:Fallback>
        </mc:AlternateContent>
      </w:r>
    </w:p>
    <w:p w:rsidR="006C1294" w:rsidRPr="0031776C" w:rsidRDefault="006C1294" w:rsidP="006C1294">
      <w:pPr>
        <w:jc w:val="center"/>
        <w:rPr>
          <w:rFonts w:eastAsia="標楷體"/>
          <w:sz w:val="36"/>
          <w:szCs w:val="36"/>
        </w:rPr>
      </w:pPr>
      <w:r w:rsidRPr="0031776C">
        <w:rPr>
          <w:rFonts w:eastAsia="標楷體"/>
          <w:noProof/>
          <w:sz w:val="36"/>
          <w:szCs w:val="36"/>
        </w:rPr>
        <mc:AlternateContent>
          <mc:Choice Requires="wps">
            <w:drawing>
              <wp:anchor distT="0" distB="0" distL="114300" distR="114300" simplePos="0" relativeHeight="251718656" behindDoc="0" locked="0" layoutInCell="1" allowOverlap="1" wp14:anchorId="1E54F012" wp14:editId="3B8A9471">
                <wp:simplePos x="0" y="0"/>
                <wp:positionH relativeFrom="column">
                  <wp:posOffset>616281</wp:posOffset>
                </wp:positionH>
                <wp:positionV relativeFrom="paragraph">
                  <wp:posOffset>316230</wp:posOffset>
                </wp:positionV>
                <wp:extent cx="12700" cy="1260000"/>
                <wp:effectExtent l="323850" t="76200" r="44450" b="35560"/>
                <wp:wrapNone/>
                <wp:docPr id="60" name="肘形接點 14"/>
                <wp:cNvGraphicFramePr/>
                <a:graphic xmlns:a="http://schemas.openxmlformats.org/drawingml/2006/main">
                  <a:graphicData uri="http://schemas.microsoft.com/office/word/2010/wordprocessingShape">
                    <wps:wsp>
                      <wps:cNvCnPr/>
                      <wps:spPr>
                        <a:xfrm rot="10800000" flipV="1">
                          <a:off x="0" y="0"/>
                          <a:ext cx="12700" cy="1260000"/>
                        </a:xfrm>
                        <a:prstGeom prst="bentConnector3">
                          <a:avLst>
                            <a:gd name="adj1" fmla="val 260596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F0FF54" id="肘形接點 14" o:spid="_x0000_s1026" type="#_x0000_t34" style="position:absolute;margin-left:48.55pt;margin-top:24.9pt;width:1pt;height:99.2pt;rotation:180;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" adj="562888" strokecolor="black [3213]" strokeweight="1pt">
                <v:stroke startarrow="block"/>
              </v:shape>
            </w:pict>
          </mc:Fallback>
        </mc:AlternateContent>
      </w:r>
    </w:p>
    <w:p w:rsidR="006C1294" w:rsidRPr="0031776C" w:rsidRDefault="006C1294" w:rsidP="006C1294">
      <w:pPr>
        <w:jc w:val="center"/>
        <w:rPr>
          <w:rFonts w:eastAsia="標楷體"/>
          <w:sz w:val="36"/>
          <w:szCs w:val="36"/>
        </w:rPr>
      </w:pPr>
      <w:r w:rsidRPr="0031776C">
        <w:rPr>
          <w:noProof/>
        </w:rPr>
        <mc:AlternateContent>
          <mc:Choice Requires="wps">
            <w:drawing>
              <wp:anchor distT="0" distB="0" distL="114300" distR="114300" simplePos="0" relativeHeight="251728896" behindDoc="0" locked="0" layoutInCell="1" allowOverlap="1" wp14:anchorId="4E6D8BD7" wp14:editId="5B9A9A4F">
                <wp:simplePos x="0" y="0"/>
                <wp:positionH relativeFrom="column">
                  <wp:posOffset>1702766</wp:posOffset>
                </wp:positionH>
                <wp:positionV relativeFrom="paragraph">
                  <wp:posOffset>334010</wp:posOffset>
                </wp:positionV>
                <wp:extent cx="0" cy="287655"/>
                <wp:effectExtent l="76200" t="0" r="57150" b="55245"/>
                <wp:wrapNone/>
                <wp:docPr id="7" name="直線單箭頭接點 7"/>
                <wp:cNvGraphicFramePr/>
                <a:graphic xmlns:a="http://schemas.openxmlformats.org/drawingml/2006/main">
                  <a:graphicData uri="http://schemas.microsoft.com/office/word/2010/wordprocessingShape">
                    <wps:wsp>
                      <wps:cNvCnPr/>
                      <wps:spPr>
                        <a:xfrm>
                          <a:off x="0" y="0"/>
                          <a:ext cx="0" cy="28765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9EDFE" id="直線單箭頭接點 7" o:spid="_x0000_s1026" type="#_x0000_t32" style="position:absolute;margin-left:134.1pt;margin-top:26.3pt;width:0;height:2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" strokecolor="black [3213]" strokeweight="1pt">
                <v:stroke endarrow="block"/>
              </v:shape>
            </w:pict>
          </mc:Fallback>
        </mc:AlternateContent>
      </w:r>
    </w:p>
    <w:p w:rsidR="006C1294" w:rsidRPr="0031776C" w:rsidRDefault="00ED24FF" w:rsidP="006C1294">
      <w:pPr>
        <w:widowControl/>
        <w:jc w:val="center"/>
        <w:rPr>
          <w:rFonts w:ascii="標楷體" w:eastAsia="標楷體" w:hAnsi="標楷體"/>
          <w:sz w:val="28"/>
          <w:szCs w:val="28"/>
        </w:rPr>
      </w:pPr>
      <w:r w:rsidRPr="0031776C">
        <w:rPr>
          <w:noProof/>
        </w:rPr>
        <mc:AlternateContent>
          <mc:Choice Requires="wps">
            <w:drawing>
              <wp:anchor distT="0" distB="0" distL="114300" distR="114300" simplePos="0" relativeHeight="251723776" behindDoc="0" locked="0" layoutInCell="1" allowOverlap="1" wp14:anchorId="233CBD3A" wp14:editId="6C3411F7">
                <wp:simplePos x="0" y="0"/>
                <wp:positionH relativeFrom="column">
                  <wp:posOffset>2696514</wp:posOffset>
                </wp:positionH>
                <wp:positionV relativeFrom="paragraph">
                  <wp:posOffset>1692275</wp:posOffset>
                </wp:positionV>
                <wp:extent cx="431165" cy="372745"/>
                <wp:effectExtent l="0" t="0" r="0" b="0"/>
                <wp:wrapNone/>
                <wp:docPr id="67" name="矩形 67"/>
                <wp:cNvGraphicFramePr/>
                <a:graphic xmlns:a="http://schemas.openxmlformats.org/drawingml/2006/main">
                  <a:graphicData uri="http://schemas.microsoft.com/office/word/2010/wordprocessingShape">
                    <wps:wsp>
                      <wps:cNvSpPr/>
                      <wps:spPr>
                        <a:xfrm>
                          <a:off x="0" y="0"/>
                          <a:ext cx="431165" cy="37274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E12C61" w:rsidRDefault="006C1294" w:rsidP="006C1294">
                            <w:pPr>
                              <w:autoSpaceDE w:val="0"/>
                              <w:autoSpaceDN w:val="0"/>
                              <w:adjustRightInd w:val="0"/>
                              <w:snapToGrid w:val="0"/>
                              <w:spacing w:line="320" w:lineRule="exact"/>
                              <w:ind w:leftChars="-59" w:left="-142" w:rightChars="-50" w:right="-120"/>
                              <w:jc w:val="center"/>
                              <w:rPr>
                                <w:rFonts w:eastAsia="標楷體"/>
                                <w:color w:val="000000"/>
                                <w:spacing w:val="-10"/>
                              </w:rPr>
                            </w:pPr>
                            <w:r>
                              <w:rPr>
                                <w:rFonts w:eastAsia="標楷體" w:hint="eastAsia"/>
                                <w:color w:val="000000"/>
                                <w:spacing w:val="-1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CBD3A" id="矩形 67" o:spid="_x0000_s1051" style="position:absolute;left:0;text-align:left;margin-left:212.3pt;margin-top:133.25pt;width:33.95pt;height:2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" filled="f" stroked="f">
                <v:textbox>
                  <w:txbxContent>
                    <w:p w:rsidR="006C1294" w:rsidRPr="00E12C61" w:rsidRDefault="006C1294" w:rsidP="006C1294">
                      <w:pPr>
                        <w:autoSpaceDE w:val="0"/>
                        <w:autoSpaceDN w:val="0"/>
                        <w:adjustRightInd w:val="0"/>
                        <w:snapToGrid w:val="0"/>
                        <w:spacing w:line="320" w:lineRule="exact"/>
                        <w:ind w:leftChars="-59" w:left="-142" w:rightChars="-50" w:right="-120"/>
                        <w:jc w:val="center"/>
                        <w:rPr>
                          <w:rFonts w:eastAsia="標楷體"/>
                          <w:color w:val="000000"/>
                          <w:spacing w:val="-10"/>
                        </w:rPr>
                      </w:pPr>
                      <w:r>
                        <w:rPr>
                          <w:rFonts w:eastAsia="標楷體" w:hint="eastAsia"/>
                          <w:color w:val="000000"/>
                          <w:spacing w:val="-10"/>
                        </w:rPr>
                        <w:t>No</w:t>
                      </w:r>
                    </w:p>
                  </w:txbxContent>
                </v:textbox>
              </v:rect>
            </w:pict>
          </mc:Fallback>
        </mc:AlternateContent>
      </w:r>
      <w:r w:rsidR="006C1294" w:rsidRPr="0031776C">
        <w:rPr>
          <w:noProof/>
        </w:rPr>
        <mc:AlternateContent>
          <mc:Choice Requires="wps">
            <w:drawing>
              <wp:anchor distT="0" distB="0" distL="114300" distR="114300" simplePos="0" relativeHeight="251724800" behindDoc="0" locked="0" layoutInCell="1" allowOverlap="1" wp14:anchorId="72002ECB" wp14:editId="0C10112B">
                <wp:simplePos x="0" y="0"/>
                <wp:positionH relativeFrom="column">
                  <wp:posOffset>234011</wp:posOffset>
                </wp:positionH>
                <wp:positionV relativeFrom="paragraph">
                  <wp:posOffset>366395</wp:posOffset>
                </wp:positionV>
                <wp:extent cx="431165" cy="372745"/>
                <wp:effectExtent l="0" t="0" r="0" b="0"/>
                <wp:wrapNone/>
                <wp:docPr id="68" name="矩形 68"/>
                <wp:cNvGraphicFramePr/>
                <a:graphic xmlns:a="http://schemas.openxmlformats.org/drawingml/2006/main">
                  <a:graphicData uri="http://schemas.microsoft.com/office/word/2010/wordprocessingShape">
                    <wps:wsp>
                      <wps:cNvSpPr/>
                      <wps:spPr>
                        <a:xfrm>
                          <a:off x="0" y="0"/>
                          <a:ext cx="431165" cy="37274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E12C61" w:rsidRDefault="006C1294" w:rsidP="006C1294">
                            <w:pPr>
                              <w:autoSpaceDE w:val="0"/>
                              <w:autoSpaceDN w:val="0"/>
                              <w:adjustRightInd w:val="0"/>
                              <w:snapToGrid w:val="0"/>
                              <w:spacing w:line="320" w:lineRule="exact"/>
                              <w:ind w:leftChars="-59" w:left="-142" w:rightChars="-50" w:right="-120"/>
                              <w:jc w:val="center"/>
                              <w:rPr>
                                <w:rFonts w:eastAsia="標楷體"/>
                                <w:color w:val="000000"/>
                                <w:spacing w:val="-10"/>
                              </w:rPr>
                            </w:pPr>
                            <w:r>
                              <w:rPr>
                                <w:rFonts w:eastAsia="標楷體" w:hint="eastAsia"/>
                                <w:color w:val="000000"/>
                                <w:spacing w:val="-1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02ECB" id="矩形 68" o:spid="_x0000_s1052" style="position:absolute;left:0;text-align:left;margin-left:18.45pt;margin-top:28.85pt;width:33.95pt;height:29.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" filled="f" stroked="f">
                <v:textbox>
                  <w:txbxContent>
                    <w:p w:rsidR="006C1294" w:rsidRPr="00E12C61" w:rsidRDefault="006C1294" w:rsidP="006C1294">
                      <w:pPr>
                        <w:autoSpaceDE w:val="0"/>
                        <w:autoSpaceDN w:val="0"/>
                        <w:adjustRightInd w:val="0"/>
                        <w:snapToGrid w:val="0"/>
                        <w:spacing w:line="320" w:lineRule="exact"/>
                        <w:ind w:leftChars="-59" w:left="-142" w:rightChars="-50" w:right="-120"/>
                        <w:jc w:val="center"/>
                        <w:rPr>
                          <w:rFonts w:eastAsia="標楷體"/>
                          <w:color w:val="000000"/>
                          <w:spacing w:val="-10"/>
                        </w:rPr>
                      </w:pPr>
                      <w:r>
                        <w:rPr>
                          <w:rFonts w:eastAsia="標楷體" w:hint="eastAsia"/>
                          <w:color w:val="000000"/>
                          <w:spacing w:val="-10"/>
                        </w:rPr>
                        <w:t>No</w:t>
                      </w:r>
                    </w:p>
                  </w:txbxContent>
                </v:textbox>
              </v:rect>
            </w:pict>
          </mc:Fallback>
        </mc:AlternateContent>
      </w:r>
      <w:r w:rsidR="006C1294" w:rsidRPr="0031776C">
        <w:rPr>
          <w:noProof/>
        </w:rPr>
        <mc:AlternateContent>
          <mc:Choice Requires="wps">
            <w:drawing>
              <wp:anchor distT="0" distB="0" distL="114300" distR="114300" simplePos="0" relativeHeight="251729920" behindDoc="0" locked="0" layoutInCell="1" allowOverlap="1" wp14:anchorId="1AC43B2C" wp14:editId="751EBEA7">
                <wp:simplePos x="0" y="0"/>
                <wp:positionH relativeFrom="column">
                  <wp:posOffset>1684986</wp:posOffset>
                </wp:positionH>
                <wp:positionV relativeFrom="paragraph">
                  <wp:posOffset>1149350</wp:posOffset>
                </wp:positionV>
                <wp:extent cx="0" cy="287655"/>
                <wp:effectExtent l="76200" t="0" r="57150" b="55245"/>
                <wp:wrapNone/>
                <wp:docPr id="10" name="直線單箭頭接點 10"/>
                <wp:cNvGraphicFramePr/>
                <a:graphic xmlns:a="http://schemas.openxmlformats.org/drawingml/2006/main">
                  <a:graphicData uri="http://schemas.microsoft.com/office/word/2010/wordprocessingShape">
                    <wps:wsp>
                      <wps:cNvCnPr/>
                      <wps:spPr>
                        <a:xfrm>
                          <a:off x="0" y="0"/>
                          <a:ext cx="0" cy="28765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A5F2F" id="直線單箭頭接點 10" o:spid="_x0000_s1026" type="#_x0000_t32" style="position:absolute;margin-left:132.7pt;margin-top:90.5pt;width:0;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" strokecolor="black [3213]" strokeweight="1pt">
                <v:stroke endarrow="block"/>
              </v:shape>
            </w:pict>
          </mc:Fallback>
        </mc:AlternateContent>
      </w:r>
      <w:r w:rsidR="006C1294" w:rsidRPr="0031776C">
        <w:rPr>
          <w:noProof/>
        </w:rPr>
        <mc:AlternateContent>
          <mc:Choice Requires="wps">
            <w:drawing>
              <wp:anchor distT="0" distB="0" distL="114300" distR="114300" simplePos="0" relativeHeight="251726848" behindDoc="0" locked="0" layoutInCell="1" allowOverlap="1" wp14:anchorId="039A64B9" wp14:editId="5516C075">
                <wp:simplePos x="0" y="0"/>
                <wp:positionH relativeFrom="column">
                  <wp:posOffset>4111956</wp:posOffset>
                </wp:positionH>
                <wp:positionV relativeFrom="paragraph">
                  <wp:posOffset>1575435</wp:posOffset>
                </wp:positionV>
                <wp:extent cx="2028825" cy="807720"/>
                <wp:effectExtent l="0" t="0" r="0" b="0"/>
                <wp:wrapNone/>
                <wp:docPr id="72" name="矩形 72"/>
                <wp:cNvGraphicFramePr/>
                <a:graphic xmlns:a="http://schemas.openxmlformats.org/drawingml/2006/main">
                  <a:graphicData uri="http://schemas.microsoft.com/office/word/2010/wordprocessingShape">
                    <wps:wsp>
                      <wps:cNvSpPr/>
                      <wps:spPr>
                        <a:xfrm>
                          <a:off x="0" y="0"/>
                          <a:ext cx="2028825" cy="8077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國防部軍備局</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（Y-2年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3月前完成</w:t>
                            </w:r>
                            <w:r w:rsidRPr="0031776C">
                              <w:rPr>
                                <w:rFonts w:ascii="標楷體" w:eastAsia="標楷體" w:hAnsi="標楷體" w:hint="eastAsia"/>
                                <w:color w:val="000000" w:themeColor="text1"/>
                                <w:spacing w:val="-10"/>
                                <w:sz w:val="28"/>
                                <w:szCs w:val="30"/>
                              </w:rPr>
                              <w:t>個案計畫書評審</w:t>
                            </w:r>
                            <w:r w:rsidRPr="0031776C">
                              <w:rPr>
                                <w:rFonts w:ascii="標楷體" w:eastAsia="標楷體" w:hAnsi="標楷體" w:hint="eastAsia"/>
                                <w:color w:val="000000" w:themeColor="text1"/>
                                <w:spacing w:val="-1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9A64B9" id="矩形 72" o:spid="_x0000_s1053" style="position:absolute;left:0;text-align:left;margin-left:323.8pt;margin-top:124.05pt;width:159.75pt;height:63.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" filled="f" stroked="f">
                <v:textbox>
                  <w:txbxContent>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國防部軍備局</w:t>
                      </w:r>
                    </w:p>
                    <w:p w:rsidR="006C1294" w:rsidRPr="0031776C" w:rsidRDefault="006C1294" w:rsidP="006C1294">
                      <w:pPr>
                        <w:autoSpaceDE w:val="0"/>
                        <w:autoSpaceDN w:val="0"/>
                        <w:adjustRightInd w:val="0"/>
                        <w:snapToGrid w:val="0"/>
                        <w:spacing w:line="320" w:lineRule="exact"/>
                        <w:ind w:leftChars="-59" w:left="-142" w:rightChars="-50" w:right="-120"/>
                        <w:jc w:val="center"/>
                        <w:rPr>
                          <w:rFonts w:ascii="標楷體" w:eastAsia="標楷體" w:hAnsi="標楷體"/>
                          <w:color w:val="000000" w:themeColor="text1"/>
                          <w:spacing w:val="-10"/>
                          <w:sz w:val="28"/>
                          <w:szCs w:val="28"/>
                        </w:rPr>
                      </w:pPr>
                      <w:r w:rsidRPr="0031776C">
                        <w:rPr>
                          <w:rFonts w:ascii="標楷體" w:eastAsia="標楷體" w:hAnsi="標楷體" w:hint="eastAsia"/>
                          <w:color w:val="000000" w:themeColor="text1"/>
                          <w:spacing w:val="-10"/>
                          <w:sz w:val="28"/>
                          <w:szCs w:val="28"/>
                        </w:rPr>
                        <w:t>（Y-2年</w:t>
                      </w:r>
                      <w:r w:rsidRPr="0031776C">
                        <w:rPr>
                          <w:rFonts w:eastAsia="標楷體" w:hint="eastAsia"/>
                          <w:color w:val="000000" w:themeColor="text1"/>
                          <w:kern w:val="0"/>
                          <w:sz w:val="28"/>
                          <w:szCs w:val="28"/>
                        </w:rPr>
                        <w:t>當年度</w:t>
                      </w:r>
                      <w:r w:rsidRPr="0031776C">
                        <w:rPr>
                          <w:rFonts w:ascii="標楷體" w:eastAsia="標楷體" w:hAnsi="標楷體" w:hint="eastAsia"/>
                          <w:color w:val="000000" w:themeColor="text1"/>
                          <w:spacing w:val="-10"/>
                          <w:sz w:val="28"/>
                          <w:szCs w:val="28"/>
                        </w:rPr>
                        <w:t>3月前完成</w:t>
                      </w:r>
                      <w:r w:rsidRPr="0031776C">
                        <w:rPr>
                          <w:rFonts w:ascii="標楷體" w:eastAsia="標楷體" w:hAnsi="標楷體" w:hint="eastAsia"/>
                          <w:color w:val="000000" w:themeColor="text1"/>
                          <w:spacing w:val="-10"/>
                          <w:sz w:val="28"/>
                          <w:szCs w:val="30"/>
                        </w:rPr>
                        <w:t>個案計畫書評審</w:t>
                      </w:r>
                      <w:r w:rsidRPr="0031776C">
                        <w:rPr>
                          <w:rFonts w:ascii="標楷體" w:eastAsia="標楷體" w:hAnsi="標楷體" w:hint="eastAsia"/>
                          <w:color w:val="000000" w:themeColor="text1"/>
                          <w:spacing w:val="-10"/>
                          <w:sz w:val="28"/>
                          <w:szCs w:val="28"/>
                        </w:rPr>
                        <w:t>）</w:t>
                      </w:r>
                    </w:p>
                  </w:txbxContent>
                </v:textbox>
              </v:rect>
            </w:pict>
          </mc:Fallback>
        </mc:AlternateContent>
      </w:r>
      <w:r w:rsidR="006C1294" w:rsidRPr="0031776C">
        <w:rPr>
          <w:rFonts w:ascii="標楷體" w:eastAsia="標楷體" w:hAnsi="標楷體"/>
          <w:sz w:val="28"/>
          <w:szCs w:val="28"/>
        </w:rPr>
        <w:br w:type="page"/>
      </w:r>
    </w:p>
    <w:p w:rsidR="00317C81" w:rsidRPr="001C7B08" w:rsidRDefault="00234C0D">
      <w:pPr>
        <w:widowControl/>
        <w:rPr>
          <w:rFonts w:eastAsia="標楷體"/>
          <w:sz w:val="28"/>
          <w:szCs w:val="28"/>
        </w:rPr>
      </w:pPr>
      <w:r w:rsidRPr="006C1294">
        <w:rPr>
          <w:rFonts w:eastAsia="標楷體"/>
          <w:noProof/>
          <w:sz w:val="32"/>
          <w:szCs w:val="32"/>
        </w:rPr>
        <w:lastRenderedPageBreak/>
        <mc:AlternateContent>
          <mc:Choice Requires="wps">
            <w:drawing>
              <wp:anchor distT="45720" distB="45720" distL="114300" distR="114300" simplePos="0" relativeHeight="251737088" behindDoc="0" locked="0" layoutInCell="1" allowOverlap="1" wp14:anchorId="0E16A3C7" wp14:editId="1595D0A1">
                <wp:simplePos x="0" y="0"/>
                <wp:positionH relativeFrom="column">
                  <wp:posOffset>6118225</wp:posOffset>
                </wp:positionH>
                <wp:positionV relativeFrom="paragraph">
                  <wp:posOffset>59055</wp:posOffset>
                </wp:positionV>
                <wp:extent cx="667385" cy="325755"/>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325755"/>
                        </a:xfrm>
                        <a:prstGeom prst="rect">
                          <a:avLst/>
                        </a:prstGeom>
                        <a:solidFill>
                          <a:srgbClr val="FFFFFF"/>
                        </a:solidFill>
                        <a:ln w="9525">
                          <a:noFill/>
                          <a:miter lim="800000"/>
                          <a:headEnd/>
                          <a:tailEnd/>
                        </a:ln>
                      </wps:spPr>
                      <wps:txbx>
                        <w:txbxContent>
                          <w:p w:rsidR="00234C0D" w:rsidRPr="00234C0D" w:rsidRDefault="00234C0D" w:rsidP="00234C0D">
                            <w:pPr>
                              <w:snapToGrid w:val="0"/>
                              <w:rPr>
                                <w:rFonts w:ascii="標楷體" w:eastAsia="標楷體" w:hAnsi="標楷體"/>
                                <w:sz w:val="28"/>
                              </w:rPr>
                            </w:pPr>
                            <w:r w:rsidRPr="00234C0D">
                              <w:rPr>
                                <w:rFonts w:ascii="標楷體" w:eastAsia="標楷體" w:hAnsi="標楷體" w:hint="eastAsia"/>
                                <w:sz w:val="28"/>
                              </w:rPr>
                              <w:t>附件二</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6A3C7" id="_x0000_s1054" type="#_x0000_t202" style="position:absolute;margin-left:481.75pt;margin-top:4.65pt;width:52.55pt;height:25.6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" stroked="f">
                <v:textbox inset="1mm,,1mm">
                  <w:txbxContent>
                    <w:p w:rsidR="00234C0D" w:rsidRPr="00234C0D" w:rsidRDefault="00234C0D" w:rsidP="00234C0D">
                      <w:pPr>
                        <w:snapToGrid w:val="0"/>
                        <w:rPr>
                          <w:rFonts w:ascii="標楷體" w:eastAsia="標楷體" w:hAnsi="標楷體"/>
                          <w:sz w:val="28"/>
                        </w:rPr>
                      </w:pPr>
                      <w:r w:rsidRPr="00234C0D">
                        <w:rPr>
                          <w:rFonts w:ascii="標楷體" w:eastAsia="標楷體" w:hAnsi="標楷體" w:hint="eastAsia"/>
                          <w:sz w:val="28"/>
                        </w:rPr>
                        <w:t>附件二</w:t>
                      </w:r>
                    </w:p>
                  </w:txbxContent>
                </v:textbox>
                <w10:wrap type="square"/>
              </v:shape>
            </w:pict>
          </mc:Fallback>
        </mc:AlternateContent>
      </w:r>
      <w:r w:rsidR="001C7B08" w:rsidRPr="001C7B08">
        <w:rPr>
          <w:rFonts w:eastAsia="標楷體"/>
          <w:sz w:val="28"/>
          <w:szCs w:val="28"/>
        </w:rPr>
        <w:t>Ministry National Defense (Purchase Case) ICP Requirement</w:t>
      </w:r>
      <w:r w:rsidR="001C7B08" w:rsidRPr="001C7B08">
        <w:rPr>
          <w:rFonts w:eastAsia="標楷體" w:hint="eastAsia"/>
          <w:sz w:val="28"/>
          <w:szCs w:val="28"/>
        </w:rPr>
        <w:t>s</w:t>
      </w:r>
      <w:r w:rsidR="001C7B08" w:rsidRPr="001C7B08">
        <w:rPr>
          <w:rFonts w:eastAsia="標楷體"/>
          <w:sz w:val="28"/>
          <w:szCs w:val="28"/>
        </w:rPr>
        <w:t xml:space="preserve"> List</w:t>
      </w:r>
      <w:r w:rsidR="001C7B08">
        <w:rPr>
          <w:rFonts w:eastAsia="標楷體" w:hint="eastAsia"/>
          <w:sz w:val="28"/>
          <w:szCs w:val="28"/>
        </w:rPr>
        <w:t xml:space="preserve"> </w:t>
      </w:r>
      <w:r w:rsidR="001C7B08" w:rsidRPr="007A6464">
        <w:rPr>
          <w:rFonts w:eastAsia="標楷體"/>
          <w:sz w:val="28"/>
          <w:szCs w:val="28"/>
        </w:rPr>
        <w:t>【</w:t>
      </w:r>
      <w:r w:rsidR="001C7B08">
        <w:rPr>
          <w:rFonts w:eastAsia="標楷體"/>
          <w:b/>
          <w:sz w:val="28"/>
          <w:szCs w:val="28"/>
        </w:rPr>
        <w:t xml:space="preserve">Annex </w:t>
      </w:r>
      <w:r w:rsidR="001C7B08">
        <w:rPr>
          <w:rFonts w:eastAsia="標楷體" w:hint="eastAsia"/>
          <w:b/>
          <w:sz w:val="28"/>
          <w:szCs w:val="28"/>
        </w:rPr>
        <w:t>I</w:t>
      </w:r>
      <w:r w:rsidR="001C7B08">
        <w:rPr>
          <w:rFonts w:eastAsia="標楷體"/>
          <w:b/>
          <w:sz w:val="28"/>
          <w:szCs w:val="28"/>
        </w:rPr>
        <w:fldChar w:fldCharType="begin"/>
      </w:r>
      <w:r w:rsidR="001C7B08">
        <w:rPr>
          <w:rFonts w:eastAsia="標楷體"/>
          <w:b/>
          <w:sz w:val="28"/>
          <w:szCs w:val="28"/>
        </w:rPr>
        <w:instrText xml:space="preserve"> </w:instrText>
      </w:r>
      <w:r w:rsidR="001C7B08">
        <w:rPr>
          <w:rFonts w:eastAsia="標楷體" w:hint="eastAsia"/>
          <w:b/>
          <w:sz w:val="28"/>
          <w:szCs w:val="28"/>
        </w:rPr>
        <w:instrText>= 2 \* ROMAN</w:instrText>
      </w:r>
      <w:r w:rsidR="001C7B08">
        <w:rPr>
          <w:rFonts w:eastAsia="標楷體"/>
          <w:b/>
          <w:sz w:val="28"/>
          <w:szCs w:val="28"/>
        </w:rPr>
        <w:instrText xml:space="preserve"> </w:instrText>
      </w:r>
      <w:r w:rsidR="001C7B08">
        <w:rPr>
          <w:rFonts w:eastAsia="標楷體"/>
          <w:b/>
          <w:sz w:val="28"/>
          <w:szCs w:val="28"/>
        </w:rPr>
        <w:fldChar w:fldCharType="separate"/>
      </w:r>
      <w:r w:rsidR="001C7B08">
        <w:rPr>
          <w:rFonts w:eastAsia="標楷體"/>
          <w:b/>
          <w:noProof/>
          <w:sz w:val="28"/>
          <w:szCs w:val="28"/>
        </w:rPr>
        <w:t>I</w:t>
      </w:r>
      <w:r w:rsidR="001C7B08">
        <w:rPr>
          <w:rFonts w:eastAsia="標楷體"/>
          <w:b/>
          <w:sz w:val="28"/>
          <w:szCs w:val="28"/>
        </w:rPr>
        <w:fldChar w:fldCharType="end"/>
      </w:r>
      <w:r w:rsidR="001C7B08" w:rsidRPr="007A6464">
        <w:rPr>
          <w:rFonts w:eastAsia="標楷體"/>
          <w:b/>
          <w:sz w:val="28"/>
          <w:szCs w:val="28"/>
        </w:rPr>
        <w:t>】</w:t>
      </w:r>
    </w:p>
    <w:tbl>
      <w:tblPr>
        <w:tblpPr w:leftFromText="180" w:rightFromText="180" w:vertAnchor="page" w:horzAnchor="margin" w:tblpXSpec="center" w:tblpY="1426"/>
        <w:tblW w:w="11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127"/>
        <w:gridCol w:w="2410"/>
        <w:gridCol w:w="1984"/>
        <w:gridCol w:w="1418"/>
        <w:gridCol w:w="1275"/>
        <w:gridCol w:w="1276"/>
      </w:tblGrid>
      <w:tr w:rsidR="006C1294" w:rsidRPr="00234C0D" w:rsidTr="006C1294">
        <w:tc>
          <w:tcPr>
            <w:tcW w:w="11057" w:type="dxa"/>
            <w:gridSpan w:val="7"/>
            <w:shd w:val="clear" w:color="auto" w:fill="auto"/>
            <w:vAlign w:val="center"/>
          </w:tcPr>
          <w:p w:rsidR="006C1294" w:rsidRPr="00234C0D" w:rsidRDefault="006C1294" w:rsidP="006C1294">
            <w:pPr>
              <w:widowControl/>
              <w:spacing w:line="0" w:lineRule="atLeast"/>
              <w:jc w:val="center"/>
              <w:rPr>
                <w:rFonts w:eastAsia="標楷體"/>
                <w:b/>
                <w:sz w:val="28"/>
                <w:szCs w:val="28"/>
              </w:rPr>
            </w:pPr>
            <w:r w:rsidRPr="00234C0D">
              <w:rPr>
                <w:rFonts w:eastAsia="標楷體"/>
                <w:b/>
                <w:sz w:val="28"/>
                <w:szCs w:val="28"/>
              </w:rPr>
              <w:t>國防部（專案名稱）工業合作需求說明表</w:t>
            </w:r>
          </w:p>
          <w:p w:rsidR="006C1294" w:rsidRPr="00234C0D" w:rsidRDefault="006C1294" w:rsidP="006C1294">
            <w:pPr>
              <w:widowControl/>
              <w:spacing w:line="0" w:lineRule="atLeast"/>
              <w:jc w:val="center"/>
              <w:rPr>
                <w:rFonts w:eastAsia="標楷體"/>
                <w:b/>
                <w:sz w:val="28"/>
                <w:szCs w:val="28"/>
              </w:rPr>
            </w:pPr>
            <w:r w:rsidRPr="00234C0D">
              <w:rPr>
                <w:rFonts w:eastAsia="標楷體"/>
                <w:b/>
                <w:sz w:val="28"/>
                <w:szCs w:val="28"/>
              </w:rPr>
              <w:t>Ministry National Defense (Purchase Case) ICP Requirement</w:t>
            </w:r>
            <w:r w:rsidRPr="00234C0D">
              <w:rPr>
                <w:rFonts w:eastAsia="標楷體" w:hint="eastAsia"/>
                <w:b/>
                <w:sz w:val="28"/>
                <w:szCs w:val="28"/>
              </w:rPr>
              <w:t>s</w:t>
            </w:r>
            <w:r w:rsidRPr="00234C0D">
              <w:rPr>
                <w:rFonts w:eastAsia="標楷體"/>
                <w:b/>
                <w:sz w:val="28"/>
                <w:szCs w:val="28"/>
              </w:rPr>
              <w:t xml:space="preserve"> List</w:t>
            </w:r>
          </w:p>
          <w:p w:rsidR="00234C0D" w:rsidRDefault="00234C0D" w:rsidP="006C1294">
            <w:pPr>
              <w:widowControl/>
              <w:spacing w:line="0" w:lineRule="atLeast"/>
              <w:rPr>
                <w:rFonts w:eastAsia="標楷體"/>
                <w:szCs w:val="28"/>
              </w:rPr>
            </w:pPr>
          </w:p>
          <w:p w:rsidR="006C1294" w:rsidRPr="00234C0D" w:rsidRDefault="006C1294" w:rsidP="006C1294">
            <w:pPr>
              <w:widowControl/>
              <w:spacing w:line="0" w:lineRule="atLeast"/>
              <w:rPr>
                <w:rFonts w:eastAsia="標楷體"/>
                <w:szCs w:val="28"/>
              </w:rPr>
            </w:pPr>
            <w:r w:rsidRPr="00234C0D">
              <w:rPr>
                <w:rFonts w:eastAsia="標楷體"/>
                <w:szCs w:val="28"/>
              </w:rPr>
              <w:t>需求單位：</w:t>
            </w:r>
          </w:p>
          <w:p w:rsidR="006C1294" w:rsidRPr="00234C0D" w:rsidRDefault="006C1294" w:rsidP="006C1294">
            <w:pPr>
              <w:widowControl/>
              <w:spacing w:line="0" w:lineRule="atLeast"/>
              <w:rPr>
                <w:rFonts w:eastAsia="標楷體"/>
                <w:szCs w:val="28"/>
              </w:rPr>
            </w:pPr>
            <w:r w:rsidRPr="00234C0D">
              <w:rPr>
                <w:rFonts w:eastAsia="標楷體"/>
                <w:szCs w:val="28"/>
              </w:rPr>
              <w:t>Requirement raised Entity</w:t>
            </w:r>
            <w:r w:rsidRPr="00234C0D">
              <w:rPr>
                <w:rFonts w:eastAsia="標楷體"/>
                <w:szCs w:val="28"/>
              </w:rPr>
              <w:t>：</w:t>
            </w:r>
          </w:p>
          <w:p w:rsidR="006C1294" w:rsidRPr="00234C0D" w:rsidRDefault="006C1294" w:rsidP="006C1294">
            <w:pPr>
              <w:widowControl/>
              <w:spacing w:line="0" w:lineRule="atLeast"/>
              <w:jc w:val="right"/>
              <w:rPr>
                <w:rFonts w:eastAsia="標楷體"/>
                <w:szCs w:val="28"/>
              </w:rPr>
            </w:pPr>
            <w:r w:rsidRPr="00234C0D">
              <w:rPr>
                <w:rFonts w:eastAsia="標楷體"/>
                <w:szCs w:val="28"/>
              </w:rPr>
              <w:t>資料時間：</w:t>
            </w:r>
            <w:r w:rsidRPr="00234C0D">
              <w:rPr>
                <w:rFonts w:eastAsia="標楷體"/>
                <w:szCs w:val="28"/>
              </w:rPr>
              <w:t>000</w:t>
            </w:r>
            <w:r w:rsidRPr="00234C0D">
              <w:rPr>
                <w:rFonts w:eastAsia="標楷體"/>
                <w:szCs w:val="28"/>
              </w:rPr>
              <w:t>年</w:t>
            </w:r>
            <w:r w:rsidRPr="00234C0D">
              <w:rPr>
                <w:rFonts w:eastAsia="標楷體"/>
                <w:szCs w:val="28"/>
              </w:rPr>
              <w:t>00</w:t>
            </w:r>
            <w:r w:rsidRPr="00234C0D">
              <w:rPr>
                <w:rFonts w:eastAsia="標楷體"/>
                <w:szCs w:val="28"/>
              </w:rPr>
              <w:t>月</w:t>
            </w:r>
            <w:r w:rsidRPr="00234C0D">
              <w:rPr>
                <w:rFonts w:eastAsia="標楷體"/>
                <w:szCs w:val="28"/>
              </w:rPr>
              <w:t>00</w:t>
            </w:r>
            <w:r w:rsidRPr="00234C0D">
              <w:rPr>
                <w:rFonts w:eastAsia="標楷體"/>
                <w:szCs w:val="28"/>
              </w:rPr>
              <w:t>日</w:t>
            </w:r>
          </w:p>
          <w:p w:rsidR="006C1294" w:rsidRPr="00234C0D" w:rsidRDefault="006C1294" w:rsidP="006C1294">
            <w:pPr>
              <w:widowControl/>
              <w:spacing w:line="0" w:lineRule="atLeast"/>
              <w:jc w:val="right"/>
              <w:rPr>
                <w:rFonts w:eastAsia="標楷體"/>
                <w:szCs w:val="28"/>
              </w:rPr>
            </w:pPr>
            <w:r w:rsidRPr="00234C0D">
              <w:rPr>
                <w:rFonts w:eastAsia="標楷體" w:hint="eastAsia"/>
                <w:szCs w:val="28"/>
              </w:rPr>
              <w:t xml:space="preserve">Date: dd/ mm/ </w:t>
            </w:r>
            <w:proofErr w:type="spellStart"/>
            <w:r w:rsidRPr="00234C0D">
              <w:rPr>
                <w:rFonts w:eastAsia="標楷體" w:hint="eastAsia"/>
                <w:szCs w:val="28"/>
              </w:rPr>
              <w:t>yyyy</w:t>
            </w:r>
            <w:proofErr w:type="spellEnd"/>
          </w:p>
        </w:tc>
      </w:tr>
      <w:tr w:rsidR="006C1294" w:rsidRPr="00234C0D" w:rsidTr="006C1294">
        <w:trPr>
          <w:trHeight w:val="1134"/>
        </w:trPr>
        <w:tc>
          <w:tcPr>
            <w:tcW w:w="567" w:type="dxa"/>
            <w:shd w:val="clear" w:color="auto" w:fill="auto"/>
            <w:vAlign w:val="center"/>
          </w:tcPr>
          <w:p w:rsidR="006C1294" w:rsidRPr="00234C0D" w:rsidRDefault="006C1294" w:rsidP="006C1294">
            <w:pPr>
              <w:widowControl/>
              <w:spacing w:line="320" w:lineRule="exact"/>
              <w:jc w:val="center"/>
              <w:rPr>
                <w:rFonts w:eastAsia="標楷體"/>
                <w:szCs w:val="28"/>
              </w:rPr>
            </w:pPr>
            <w:r w:rsidRPr="00234C0D">
              <w:rPr>
                <w:rFonts w:eastAsia="標楷體"/>
                <w:szCs w:val="28"/>
              </w:rPr>
              <w:t>項次</w:t>
            </w:r>
          </w:p>
        </w:tc>
        <w:tc>
          <w:tcPr>
            <w:tcW w:w="2127" w:type="dxa"/>
            <w:shd w:val="clear" w:color="auto" w:fill="auto"/>
            <w:vAlign w:val="center"/>
          </w:tcPr>
          <w:p w:rsidR="006C1294" w:rsidRPr="00234C0D" w:rsidRDefault="006C1294" w:rsidP="006C1294">
            <w:pPr>
              <w:widowControl/>
              <w:spacing w:line="320" w:lineRule="exact"/>
              <w:jc w:val="center"/>
              <w:rPr>
                <w:rFonts w:eastAsia="標楷體"/>
                <w:szCs w:val="28"/>
              </w:rPr>
            </w:pPr>
            <w:r w:rsidRPr="00234C0D">
              <w:rPr>
                <w:rFonts w:eastAsia="標楷體"/>
                <w:szCs w:val="28"/>
              </w:rPr>
              <w:t>需求項目名稱</w:t>
            </w:r>
          </w:p>
          <w:p w:rsidR="006C1294" w:rsidRPr="00234C0D" w:rsidRDefault="006C1294" w:rsidP="006C1294">
            <w:pPr>
              <w:widowControl/>
              <w:spacing w:line="320" w:lineRule="exact"/>
              <w:jc w:val="center"/>
              <w:rPr>
                <w:rFonts w:eastAsia="標楷體"/>
                <w:szCs w:val="28"/>
              </w:rPr>
            </w:pPr>
            <w:r w:rsidRPr="00234C0D">
              <w:rPr>
                <w:rFonts w:eastAsia="標楷體"/>
                <w:szCs w:val="28"/>
              </w:rPr>
              <w:t>Requirement I</w:t>
            </w:r>
            <w:r w:rsidRPr="00234C0D">
              <w:rPr>
                <w:rFonts w:eastAsia="標楷體" w:hint="eastAsia"/>
                <w:szCs w:val="28"/>
              </w:rPr>
              <w:t>tems</w:t>
            </w:r>
          </w:p>
        </w:tc>
        <w:tc>
          <w:tcPr>
            <w:tcW w:w="2410" w:type="dxa"/>
            <w:shd w:val="clear" w:color="auto" w:fill="auto"/>
            <w:vAlign w:val="center"/>
          </w:tcPr>
          <w:p w:rsidR="006C1294" w:rsidRPr="00234C0D" w:rsidRDefault="006C1294" w:rsidP="006C1294">
            <w:pPr>
              <w:widowControl/>
              <w:spacing w:line="320" w:lineRule="exact"/>
              <w:jc w:val="center"/>
              <w:rPr>
                <w:rFonts w:eastAsia="標楷體"/>
                <w:szCs w:val="28"/>
              </w:rPr>
            </w:pPr>
            <w:r w:rsidRPr="00234C0D">
              <w:rPr>
                <w:rFonts w:eastAsia="標楷體"/>
                <w:szCs w:val="28"/>
              </w:rPr>
              <w:t>執行方式</w:t>
            </w:r>
          </w:p>
          <w:p w:rsidR="006C1294" w:rsidRPr="00234C0D" w:rsidRDefault="006C1294" w:rsidP="006C1294">
            <w:pPr>
              <w:widowControl/>
              <w:spacing w:line="320" w:lineRule="exact"/>
              <w:jc w:val="center"/>
              <w:rPr>
                <w:rFonts w:eastAsia="標楷體"/>
                <w:szCs w:val="28"/>
              </w:rPr>
            </w:pPr>
            <w:r w:rsidRPr="00234C0D">
              <w:rPr>
                <w:rFonts w:eastAsia="標楷體" w:hint="eastAsia"/>
                <w:szCs w:val="28"/>
              </w:rPr>
              <w:t>Mode of Execution</w:t>
            </w:r>
          </w:p>
          <w:p w:rsidR="006C1294" w:rsidRPr="00234C0D" w:rsidRDefault="006C1294" w:rsidP="006C1294">
            <w:pPr>
              <w:widowControl/>
              <w:spacing w:line="320" w:lineRule="exact"/>
              <w:jc w:val="center"/>
              <w:rPr>
                <w:rFonts w:eastAsia="標楷體"/>
              </w:rPr>
            </w:pPr>
            <w:r w:rsidRPr="00234C0D">
              <w:rPr>
                <w:rFonts w:eastAsia="標楷體"/>
              </w:rPr>
              <w:t>（技術移轉</w:t>
            </w:r>
            <w:r w:rsidRPr="00234C0D">
              <w:rPr>
                <w:rFonts w:eastAsia="標楷體"/>
              </w:rPr>
              <w:t>/</w:t>
            </w:r>
            <w:r w:rsidRPr="00234C0D">
              <w:rPr>
                <w:rFonts w:eastAsia="標楷體"/>
              </w:rPr>
              <w:t>國際認證</w:t>
            </w:r>
            <w:r w:rsidRPr="00234C0D">
              <w:rPr>
                <w:rFonts w:eastAsia="標楷體"/>
              </w:rPr>
              <w:t>/</w:t>
            </w:r>
            <w:r w:rsidRPr="00234C0D">
              <w:rPr>
                <w:rFonts w:eastAsia="標楷體"/>
              </w:rPr>
              <w:t>國內採購</w:t>
            </w:r>
            <w:r w:rsidRPr="00234C0D">
              <w:rPr>
                <w:rFonts w:eastAsia="標楷體"/>
              </w:rPr>
              <w:t>/</w:t>
            </w:r>
            <w:r w:rsidRPr="00234C0D">
              <w:rPr>
                <w:rFonts w:eastAsia="標楷體"/>
              </w:rPr>
              <w:t>國際行銷）</w:t>
            </w:r>
          </w:p>
        </w:tc>
        <w:tc>
          <w:tcPr>
            <w:tcW w:w="1984" w:type="dxa"/>
            <w:shd w:val="clear" w:color="auto" w:fill="auto"/>
            <w:vAlign w:val="center"/>
          </w:tcPr>
          <w:p w:rsidR="006C1294" w:rsidRPr="00234C0D" w:rsidRDefault="006C1294" w:rsidP="006C1294">
            <w:pPr>
              <w:widowControl/>
              <w:spacing w:line="320" w:lineRule="exact"/>
              <w:jc w:val="center"/>
              <w:rPr>
                <w:rFonts w:eastAsia="標楷體"/>
                <w:szCs w:val="28"/>
              </w:rPr>
            </w:pPr>
            <w:r w:rsidRPr="00234C0D">
              <w:rPr>
                <w:rFonts w:eastAsia="標楷體"/>
                <w:szCs w:val="28"/>
              </w:rPr>
              <w:t>需求內容概述</w:t>
            </w:r>
          </w:p>
          <w:p w:rsidR="006C1294" w:rsidRPr="00234C0D" w:rsidRDefault="006C1294" w:rsidP="006C1294">
            <w:pPr>
              <w:widowControl/>
              <w:spacing w:line="320" w:lineRule="exact"/>
              <w:jc w:val="center"/>
              <w:rPr>
                <w:rFonts w:eastAsia="標楷體"/>
                <w:szCs w:val="28"/>
              </w:rPr>
            </w:pPr>
            <w:r w:rsidRPr="00234C0D">
              <w:rPr>
                <w:rFonts w:eastAsia="標楷體"/>
                <w:szCs w:val="28"/>
              </w:rPr>
              <w:t>Requirement</w:t>
            </w:r>
            <w:r w:rsidRPr="00234C0D">
              <w:rPr>
                <w:rFonts w:eastAsia="標楷體" w:hint="eastAsia"/>
                <w:szCs w:val="28"/>
              </w:rPr>
              <w:t>s</w:t>
            </w:r>
          </w:p>
          <w:p w:rsidR="006C1294" w:rsidRPr="00234C0D" w:rsidRDefault="006C1294" w:rsidP="006C1294">
            <w:pPr>
              <w:widowControl/>
              <w:spacing w:line="320" w:lineRule="exact"/>
              <w:jc w:val="center"/>
              <w:rPr>
                <w:rFonts w:eastAsia="標楷體"/>
                <w:szCs w:val="28"/>
              </w:rPr>
            </w:pPr>
            <w:r w:rsidRPr="00234C0D">
              <w:rPr>
                <w:rFonts w:eastAsia="標楷體" w:hint="eastAsia"/>
                <w:szCs w:val="28"/>
              </w:rPr>
              <w:t>Description</w:t>
            </w:r>
          </w:p>
        </w:tc>
        <w:tc>
          <w:tcPr>
            <w:tcW w:w="1418" w:type="dxa"/>
            <w:shd w:val="clear" w:color="auto" w:fill="auto"/>
            <w:vAlign w:val="center"/>
          </w:tcPr>
          <w:p w:rsidR="006C1294" w:rsidRPr="00234C0D" w:rsidRDefault="006C1294" w:rsidP="006C1294">
            <w:pPr>
              <w:widowControl/>
              <w:spacing w:line="320" w:lineRule="exact"/>
              <w:jc w:val="center"/>
              <w:rPr>
                <w:rFonts w:eastAsia="標楷體"/>
                <w:szCs w:val="28"/>
              </w:rPr>
            </w:pPr>
            <w:r w:rsidRPr="00234C0D">
              <w:rPr>
                <w:rFonts w:eastAsia="標楷體"/>
                <w:szCs w:val="28"/>
              </w:rPr>
              <w:t>潛在</w:t>
            </w:r>
          </w:p>
          <w:p w:rsidR="006C1294" w:rsidRPr="00234C0D" w:rsidRDefault="006C1294" w:rsidP="006C1294">
            <w:pPr>
              <w:widowControl/>
              <w:spacing w:line="320" w:lineRule="exact"/>
              <w:jc w:val="center"/>
              <w:rPr>
                <w:rFonts w:eastAsia="標楷體"/>
                <w:szCs w:val="28"/>
              </w:rPr>
            </w:pPr>
            <w:r w:rsidRPr="00234C0D">
              <w:rPr>
                <w:rFonts w:eastAsia="標楷體"/>
                <w:szCs w:val="28"/>
              </w:rPr>
              <w:t>承接單位</w:t>
            </w:r>
          </w:p>
          <w:p w:rsidR="006C1294" w:rsidRPr="00234C0D" w:rsidRDefault="006C1294" w:rsidP="006C1294">
            <w:pPr>
              <w:widowControl/>
              <w:spacing w:line="320" w:lineRule="exact"/>
              <w:jc w:val="center"/>
              <w:rPr>
                <w:rFonts w:eastAsia="標楷體"/>
                <w:szCs w:val="28"/>
              </w:rPr>
            </w:pPr>
            <w:r w:rsidRPr="00234C0D">
              <w:rPr>
                <w:rFonts w:eastAsia="標楷體"/>
                <w:szCs w:val="28"/>
              </w:rPr>
              <w:t xml:space="preserve">Potential </w:t>
            </w:r>
            <w:r w:rsidRPr="00234C0D">
              <w:rPr>
                <w:rFonts w:eastAsia="標楷體" w:hint="eastAsia"/>
                <w:szCs w:val="28"/>
              </w:rPr>
              <w:t>Recipients</w:t>
            </w:r>
          </w:p>
          <w:p w:rsidR="006C1294" w:rsidRPr="00234C0D" w:rsidRDefault="006C1294" w:rsidP="006C1294">
            <w:pPr>
              <w:widowControl/>
              <w:spacing w:line="320" w:lineRule="exact"/>
              <w:jc w:val="center"/>
              <w:rPr>
                <w:rFonts w:eastAsia="標楷體"/>
              </w:rPr>
            </w:pPr>
            <w:proofErr w:type="gramStart"/>
            <w:r w:rsidRPr="00234C0D">
              <w:rPr>
                <w:rFonts w:eastAsia="標楷體"/>
              </w:rPr>
              <w:t>（</w:t>
            </w:r>
            <w:proofErr w:type="gramEnd"/>
            <w:r w:rsidRPr="00234C0D">
              <w:rPr>
                <w:rFonts w:eastAsia="標楷體"/>
              </w:rPr>
              <w:t>軍方承接</w:t>
            </w:r>
            <w:r w:rsidRPr="00234C0D">
              <w:rPr>
                <w:rFonts w:eastAsia="標楷體"/>
              </w:rPr>
              <w:t>/</w:t>
            </w:r>
          </w:p>
          <w:p w:rsidR="006C1294" w:rsidRPr="00234C0D" w:rsidRDefault="006C1294" w:rsidP="006C1294">
            <w:pPr>
              <w:widowControl/>
              <w:spacing w:line="320" w:lineRule="exact"/>
              <w:jc w:val="center"/>
              <w:rPr>
                <w:rFonts w:eastAsia="標楷體"/>
                <w:szCs w:val="28"/>
              </w:rPr>
            </w:pPr>
            <w:r w:rsidRPr="00234C0D">
              <w:rPr>
                <w:rFonts w:eastAsia="標楷體"/>
              </w:rPr>
              <w:t>民間承接</w:t>
            </w:r>
            <w:proofErr w:type="gramStart"/>
            <w:r w:rsidRPr="00234C0D">
              <w:rPr>
                <w:rFonts w:eastAsia="標楷體"/>
              </w:rPr>
              <w:t>）</w:t>
            </w:r>
            <w:proofErr w:type="gramEnd"/>
          </w:p>
        </w:tc>
        <w:tc>
          <w:tcPr>
            <w:tcW w:w="1275" w:type="dxa"/>
            <w:shd w:val="clear" w:color="auto" w:fill="auto"/>
            <w:vAlign w:val="center"/>
          </w:tcPr>
          <w:p w:rsidR="006C1294" w:rsidRPr="00234C0D" w:rsidRDefault="006C1294" w:rsidP="006C1294">
            <w:pPr>
              <w:widowControl/>
              <w:spacing w:line="320" w:lineRule="exact"/>
              <w:jc w:val="center"/>
              <w:rPr>
                <w:rFonts w:eastAsia="標楷體"/>
                <w:szCs w:val="28"/>
              </w:rPr>
            </w:pPr>
            <w:r w:rsidRPr="00234C0D">
              <w:rPr>
                <w:rFonts w:eastAsia="標楷體"/>
                <w:szCs w:val="28"/>
              </w:rPr>
              <w:t>預期</w:t>
            </w:r>
          </w:p>
          <w:p w:rsidR="006C1294" w:rsidRPr="00234C0D" w:rsidRDefault="006C1294" w:rsidP="006C1294">
            <w:pPr>
              <w:widowControl/>
              <w:spacing w:line="320" w:lineRule="exact"/>
              <w:jc w:val="center"/>
              <w:rPr>
                <w:rFonts w:eastAsia="標楷體"/>
                <w:szCs w:val="28"/>
              </w:rPr>
            </w:pPr>
            <w:r w:rsidRPr="00234C0D">
              <w:rPr>
                <w:rFonts w:eastAsia="標楷體"/>
                <w:szCs w:val="28"/>
              </w:rPr>
              <w:t>效益</w:t>
            </w:r>
          </w:p>
          <w:p w:rsidR="006C1294" w:rsidRPr="00234C0D" w:rsidRDefault="006C1294" w:rsidP="006C1294">
            <w:pPr>
              <w:widowControl/>
              <w:spacing w:line="320" w:lineRule="exact"/>
              <w:jc w:val="center"/>
              <w:rPr>
                <w:rFonts w:eastAsia="標楷體"/>
              </w:rPr>
            </w:pPr>
            <w:r w:rsidRPr="00234C0D">
              <w:rPr>
                <w:rFonts w:eastAsia="標楷體" w:hint="eastAsia"/>
              </w:rPr>
              <w:t>（審議用）</w:t>
            </w:r>
          </w:p>
        </w:tc>
        <w:tc>
          <w:tcPr>
            <w:tcW w:w="1276" w:type="dxa"/>
            <w:shd w:val="clear" w:color="auto" w:fill="auto"/>
            <w:vAlign w:val="center"/>
          </w:tcPr>
          <w:p w:rsidR="006C1294" w:rsidRPr="00234C0D" w:rsidRDefault="006C1294" w:rsidP="006C1294">
            <w:pPr>
              <w:widowControl/>
              <w:spacing w:line="320" w:lineRule="exact"/>
              <w:jc w:val="center"/>
              <w:rPr>
                <w:rFonts w:eastAsia="標楷體"/>
                <w:szCs w:val="28"/>
              </w:rPr>
            </w:pPr>
            <w:r w:rsidRPr="00234C0D">
              <w:rPr>
                <w:rFonts w:eastAsia="標楷體"/>
                <w:szCs w:val="28"/>
              </w:rPr>
              <w:t>潛在</w:t>
            </w:r>
          </w:p>
          <w:p w:rsidR="006C1294" w:rsidRPr="00234C0D" w:rsidRDefault="006C1294" w:rsidP="006C1294">
            <w:pPr>
              <w:widowControl/>
              <w:spacing w:line="320" w:lineRule="exact"/>
              <w:jc w:val="center"/>
              <w:rPr>
                <w:rFonts w:eastAsia="標楷體"/>
                <w:szCs w:val="28"/>
              </w:rPr>
            </w:pPr>
            <w:r w:rsidRPr="00234C0D">
              <w:rPr>
                <w:rFonts w:eastAsia="標楷體"/>
                <w:szCs w:val="28"/>
              </w:rPr>
              <w:t>商源</w:t>
            </w:r>
          </w:p>
          <w:p w:rsidR="006C1294" w:rsidRPr="00234C0D" w:rsidRDefault="006C1294" w:rsidP="006C1294">
            <w:pPr>
              <w:widowControl/>
              <w:spacing w:line="320" w:lineRule="exact"/>
              <w:jc w:val="center"/>
              <w:rPr>
                <w:rFonts w:eastAsia="標楷體"/>
              </w:rPr>
            </w:pPr>
            <w:r w:rsidRPr="00234C0D">
              <w:rPr>
                <w:rFonts w:eastAsia="標楷體" w:hint="eastAsia"/>
              </w:rPr>
              <w:t>（審議用）</w:t>
            </w:r>
          </w:p>
        </w:tc>
      </w:tr>
      <w:tr w:rsidR="006C1294" w:rsidRPr="00234C0D" w:rsidTr="006C1294">
        <w:trPr>
          <w:trHeight w:val="397"/>
        </w:trPr>
        <w:tc>
          <w:tcPr>
            <w:tcW w:w="567"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2127"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2410" w:type="dxa"/>
            <w:shd w:val="clear" w:color="auto" w:fill="auto"/>
            <w:vAlign w:val="center"/>
          </w:tcPr>
          <w:p w:rsidR="006C1294" w:rsidRPr="00234C0D" w:rsidRDefault="006C1294" w:rsidP="006C1294">
            <w:pPr>
              <w:widowControl/>
              <w:spacing w:line="320" w:lineRule="exact"/>
              <w:rPr>
                <w:rFonts w:eastAsia="標楷體"/>
                <w:szCs w:val="28"/>
              </w:rPr>
            </w:pPr>
          </w:p>
        </w:tc>
        <w:tc>
          <w:tcPr>
            <w:tcW w:w="1984"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1418" w:type="dxa"/>
            <w:shd w:val="clear" w:color="auto" w:fill="auto"/>
            <w:vAlign w:val="center"/>
          </w:tcPr>
          <w:p w:rsidR="006C1294" w:rsidRPr="00234C0D" w:rsidRDefault="006C1294" w:rsidP="006C1294">
            <w:pPr>
              <w:widowControl/>
              <w:spacing w:line="320" w:lineRule="exact"/>
              <w:rPr>
                <w:rFonts w:eastAsia="標楷體"/>
                <w:szCs w:val="28"/>
              </w:rPr>
            </w:pPr>
          </w:p>
        </w:tc>
        <w:tc>
          <w:tcPr>
            <w:tcW w:w="1275"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1276" w:type="dxa"/>
            <w:shd w:val="clear" w:color="auto" w:fill="auto"/>
            <w:vAlign w:val="center"/>
          </w:tcPr>
          <w:p w:rsidR="006C1294" w:rsidRPr="00234C0D" w:rsidRDefault="006C1294" w:rsidP="006C1294">
            <w:pPr>
              <w:widowControl/>
              <w:spacing w:line="320" w:lineRule="exact"/>
              <w:jc w:val="center"/>
              <w:rPr>
                <w:rFonts w:eastAsia="標楷體"/>
                <w:szCs w:val="28"/>
              </w:rPr>
            </w:pPr>
          </w:p>
        </w:tc>
      </w:tr>
      <w:tr w:rsidR="006C1294" w:rsidRPr="00234C0D" w:rsidTr="006C1294">
        <w:trPr>
          <w:trHeight w:val="397"/>
        </w:trPr>
        <w:tc>
          <w:tcPr>
            <w:tcW w:w="567"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2127"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2410" w:type="dxa"/>
            <w:shd w:val="clear" w:color="auto" w:fill="auto"/>
            <w:vAlign w:val="center"/>
          </w:tcPr>
          <w:p w:rsidR="006C1294" w:rsidRPr="00234C0D" w:rsidRDefault="006C1294" w:rsidP="006C1294">
            <w:pPr>
              <w:widowControl/>
              <w:spacing w:line="320" w:lineRule="exact"/>
              <w:rPr>
                <w:rFonts w:eastAsia="標楷體"/>
                <w:szCs w:val="28"/>
              </w:rPr>
            </w:pPr>
          </w:p>
        </w:tc>
        <w:tc>
          <w:tcPr>
            <w:tcW w:w="1984"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1418" w:type="dxa"/>
            <w:shd w:val="clear" w:color="auto" w:fill="auto"/>
            <w:vAlign w:val="center"/>
          </w:tcPr>
          <w:p w:rsidR="006C1294" w:rsidRPr="00234C0D" w:rsidRDefault="006C1294" w:rsidP="006C1294">
            <w:pPr>
              <w:widowControl/>
              <w:spacing w:line="320" w:lineRule="exact"/>
              <w:rPr>
                <w:rFonts w:eastAsia="標楷體"/>
                <w:szCs w:val="28"/>
              </w:rPr>
            </w:pPr>
          </w:p>
        </w:tc>
        <w:tc>
          <w:tcPr>
            <w:tcW w:w="1275"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1276" w:type="dxa"/>
            <w:shd w:val="clear" w:color="auto" w:fill="auto"/>
            <w:vAlign w:val="center"/>
          </w:tcPr>
          <w:p w:rsidR="006C1294" w:rsidRPr="00234C0D" w:rsidRDefault="006C1294" w:rsidP="006C1294">
            <w:pPr>
              <w:widowControl/>
              <w:spacing w:line="320" w:lineRule="exact"/>
              <w:jc w:val="center"/>
              <w:rPr>
                <w:rFonts w:eastAsia="標楷體"/>
                <w:szCs w:val="28"/>
              </w:rPr>
            </w:pPr>
          </w:p>
        </w:tc>
      </w:tr>
      <w:tr w:rsidR="006C1294" w:rsidRPr="00234C0D" w:rsidTr="006C1294">
        <w:trPr>
          <w:trHeight w:val="397"/>
        </w:trPr>
        <w:tc>
          <w:tcPr>
            <w:tcW w:w="567"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2127"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2410" w:type="dxa"/>
            <w:shd w:val="clear" w:color="auto" w:fill="auto"/>
            <w:vAlign w:val="center"/>
          </w:tcPr>
          <w:p w:rsidR="006C1294" w:rsidRPr="00234C0D" w:rsidRDefault="006C1294" w:rsidP="006C1294">
            <w:pPr>
              <w:widowControl/>
              <w:spacing w:line="320" w:lineRule="exact"/>
              <w:rPr>
                <w:rFonts w:eastAsia="標楷體"/>
                <w:szCs w:val="28"/>
              </w:rPr>
            </w:pPr>
          </w:p>
        </w:tc>
        <w:tc>
          <w:tcPr>
            <w:tcW w:w="1984"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1418" w:type="dxa"/>
            <w:shd w:val="clear" w:color="auto" w:fill="auto"/>
            <w:vAlign w:val="center"/>
          </w:tcPr>
          <w:p w:rsidR="006C1294" w:rsidRPr="00234C0D" w:rsidRDefault="006C1294" w:rsidP="006C1294">
            <w:pPr>
              <w:widowControl/>
              <w:spacing w:line="320" w:lineRule="exact"/>
              <w:rPr>
                <w:rFonts w:eastAsia="標楷體"/>
                <w:szCs w:val="28"/>
              </w:rPr>
            </w:pPr>
          </w:p>
        </w:tc>
        <w:tc>
          <w:tcPr>
            <w:tcW w:w="1275" w:type="dxa"/>
            <w:shd w:val="clear" w:color="auto" w:fill="auto"/>
            <w:vAlign w:val="center"/>
          </w:tcPr>
          <w:p w:rsidR="006C1294" w:rsidRPr="00234C0D" w:rsidRDefault="006C1294" w:rsidP="006C1294">
            <w:pPr>
              <w:widowControl/>
              <w:spacing w:line="320" w:lineRule="exact"/>
              <w:jc w:val="center"/>
              <w:rPr>
                <w:rFonts w:eastAsia="標楷體"/>
                <w:szCs w:val="28"/>
              </w:rPr>
            </w:pPr>
          </w:p>
        </w:tc>
        <w:tc>
          <w:tcPr>
            <w:tcW w:w="1276" w:type="dxa"/>
            <w:shd w:val="clear" w:color="auto" w:fill="auto"/>
            <w:vAlign w:val="center"/>
          </w:tcPr>
          <w:p w:rsidR="006C1294" w:rsidRPr="00234C0D" w:rsidRDefault="006C1294" w:rsidP="006C1294">
            <w:pPr>
              <w:widowControl/>
              <w:spacing w:line="320" w:lineRule="exact"/>
              <w:jc w:val="center"/>
              <w:rPr>
                <w:rFonts w:eastAsia="標楷體"/>
                <w:szCs w:val="28"/>
              </w:rPr>
            </w:pPr>
          </w:p>
        </w:tc>
      </w:tr>
    </w:tbl>
    <w:p w:rsidR="00AF34AD" w:rsidRPr="00AF34AD" w:rsidRDefault="00AF34AD" w:rsidP="00AF34AD">
      <w:pPr>
        <w:widowControl/>
        <w:snapToGrid w:val="0"/>
        <w:spacing w:beforeLines="50" w:before="180"/>
        <w:jc w:val="both"/>
        <w:rPr>
          <w:rFonts w:ascii="Times New Roman" w:eastAsia="標楷體" w:hAnsi="Times New Roman" w:cs="Times New Roman"/>
          <w:szCs w:val="28"/>
        </w:rPr>
      </w:pPr>
      <w:r w:rsidRPr="00AF34AD">
        <w:rPr>
          <w:rFonts w:ascii="Times New Roman" w:eastAsia="標楷體" w:hAnsi="Times New Roman" w:cs="Times New Roman"/>
          <w:szCs w:val="28"/>
        </w:rPr>
        <w:t>Direction</w:t>
      </w:r>
      <w:r w:rsidRPr="00AF34AD">
        <w:rPr>
          <w:rFonts w:ascii="Times New Roman" w:eastAsia="標楷體" w:hAnsi="Times New Roman" w:cs="Times New Roman"/>
          <w:szCs w:val="28"/>
        </w:rPr>
        <w:t>：</w:t>
      </w:r>
    </w:p>
    <w:p w:rsidR="00AF34AD" w:rsidRPr="00AF34AD" w:rsidRDefault="00AF34AD" w:rsidP="00AF34AD">
      <w:pPr>
        <w:widowControl/>
        <w:numPr>
          <w:ilvl w:val="0"/>
          <w:numId w:val="15"/>
        </w:numPr>
        <w:snapToGrid w:val="0"/>
        <w:jc w:val="both"/>
        <w:rPr>
          <w:rFonts w:ascii="Times New Roman" w:eastAsia="標楷體" w:hAnsi="Times New Roman" w:cs="Times New Roman"/>
          <w:szCs w:val="28"/>
        </w:rPr>
      </w:pPr>
      <w:r w:rsidRPr="00AF34AD">
        <w:rPr>
          <w:rFonts w:ascii="Times New Roman" w:eastAsia="標楷體" w:hAnsi="Times New Roman" w:cs="Times New Roman"/>
          <w:szCs w:val="28"/>
        </w:rPr>
        <w:t>Required Items</w:t>
      </w:r>
      <w:r w:rsidRPr="00AF34AD">
        <w:rPr>
          <w:rFonts w:ascii="Times New Roman" w:eastAsia="標楷體" w:hAnsi="Times New Roman" w:cs="Times New Roman"/>
          <w:szCs w:val="28"/>
        </w:rPr>
        <w:t>：</w:t>
      </w:r>
    </w:p>
    <w:p w:rsidR="00AF34AD" w:rsidRPr="00AF34AD" w:rsidRDefault="00AF34AD" w:rsidP="00AF34AD">
      <w:pPr>
        <w:widowControl/>
        <w:snapToGrid w:val="0"/>
        <w:ind w:left="360"/>
        <w:jc w:val="both"/>
        <w:rPr>
          <w:rFonts w:ascii="Times New Roman" w:eastAsia="標楷體" w:hAnsi="Times New Roman" w:cs="Times New Roman"/>
          <w:szCs w:val="28"/>
        </w:rPr>
      </w:pPr>
      <w:r w:rsidRPr="00AF34AD">
        <w:rPr>
          <w:rFonts w:ascii="Times New Roman" w:eastAsia="標楷體" w:hAnsi="Times New Roman" w:cs="Times New Roman"/>
          <w:szCs w:val="28"/>
        </w:rPr>
        <w:t>Required Items</w:t>
      </w:r>
      <w:r w:rsidRPr="00AF34AD">
        <w:rPr>
          <w:rFonts w:ascii="Times New Roman" w:eastAsia="標楷體" w:hAnsi="Times New Roman" w:cs="Times New Roman"/>
          <w:sz w:val="22"/>
        </w:rPr>
        <w:t xml:space="preserve"> </w:t>
      </w:r>
      <w:r w:rsidRPr="00AF34AD">
        <w:rPr>
          <w:rFonts w:ascii="Times New Roman" w:eastAsia="標楷體" w:hAnsi="Times New Roman" w:cs="Times New Roman"/>
          <w:szCs w:val="28"/>
        </w:rPr>
        <w:t xml:space="preserve">shall comply with the defense technology research and development, production &amp; manufacturing, maintenance technology and other logistical planning of the procurement project. (Ex. Maintaining </w:t>
      </w:r>
      <w:r w:rsidRPr="00AF34AD">
        <w:rPr>
          <w:rFonts w:ascii="Times New Roman" w:eastAsia="標楷體" w:hAnsi="Times New Roman" w:cs="Times New Roman" w:hint="eastAsia"/>
          <w:szCs w:val="28"/>
        </w:rPr>
        <w:t>c</w:t>
      </w:r>
      <w:r w:rsidRPr="00AF34AD">
        <w:rPr>
          <w:rFonts w:ascii="Times New Roman" w:eastAsia="標楷體" w:hAnsi="Times New Roman" w:cs="Times New Roman"/>
          <w:szCs w:val="28"/>
        </w:rPr>
        <w:t>apacity of _____ system, producing &amp; manufacturing</w:t>
      </w:r>
      <w:r w:rsidRPr="00AF34AD">
        <w:rPr>
          <w:rFonts w:ascii="Times New Roman" w:eastAsia="標楷體" w:hAnsi="Times New Roman" w:cs="Times New Roman" w:hint="eastAsia"/>
          <w:szCs w:val="28"/>
        </w:rPr>
        <w:t xml:space="preserve"> c</w:t>
      </w:r>
      <w:r w:rsidRPr="00AF34AD">
        <w:rPr>
          <w:rFonts w:ascii="Times New Roman" w:eastAsia="標楷體" w:hAnsi="Times New Roman" w:cs="Times New Roman"/>
          <w:szCs w:val="28"/>
        </w:rPr>
        <w:t xml:space="preserve">apacity of _____ system, capacity of </w:t>
      </w:r>
      <w:r w:rsidRPr="00AF34AD">
        <w:rPr>
          <w:rFonts w:ascii="Times New Roman" w:eastAsia="標楷體" w:hAnsi="Times New Roman" w:cs="Times New Roman" w:hint="eastAsia"/>
          <w:szCs w:val="28"/>
        </w:rPr>
        <w:t>k</w:t>
      </w:r>
      <w:r w:rsidRPr="00AF34AD">
        <w:rPr>
          <w:rFonts w:ascii="Times New Roman" w:eastAsia="標楷體" w:hAnsi="Times New Roman" w:cs="Times New Roman"/>
          <w:szCs w:val="28"/>
        </w:rPr>
        <w:t>ey technologies etc.)</w:t>
      </w:r>
    </w:p>
    <w:p w:rsidR="00AF34AD" w:rsidRPr="00AF34AD" w:rsidRDefault="00AF34AD" w:rsidP="00AF34AD">
      <w:pPr>
        <w:widowControl/>
        <w:numPr>
          <w:ilvl w:val="0"/>
          <w:numId w:val="15"/>
        </w:numPr>
        <w:snapToGrid w:val="0"/>
        <w:jc w:val="both"/>
        <w:rPr>
          <w:rFonts w:ascii="Times New Roman" w:eastAsia="標楷體" w:hAnsi="Times New Roman" w:cs="Times New Roman"/>
          <w:szCs w:val="28"/>
        </w:rPr>
      </w:pPr>
      <w:r w:rsidRPr="00AF34AD">
        <w:rPr>
          <w:rFonts w:ascii="Times New Roman" w:eastAsia="標楷體" w:hAnsi="Times New Roman" w:cs="Times New Roman"/>
          <w:szCs w:val="28"/>
        </w:rPr>
        <w:t>Categories of Execution</w:t>
      </w:r>
      <w:r w:rsidRPr="00AF34AD">
        <w:rPr>
          <w:rFonts w:ascii="Times New Roman" w:eastAsia="標楷體" w:hAnsi="Times New Roman" w:cs="Times New Roman"/>
          <w:szCs w:val="28"/>
        </w:rPr>
        <w:t>：</w:t>
      </w:r>
    </w:p>
    <w:p w:rsidR="00AF34AD" w:rsidRPr="00AF34AD" w:rsidRDefault="00AF34AD" w:rsidP="00AF34AD">
      <w:pPr>
        <w:widowControl/>
        <w:numPr>
          <w:ilvl w:val="0"/>
          <w:numId w:val="16"/>
        </w:numPr>
        <w:snapToGrid w:val="0"/>
        <w:ind w:leftChars="119" w:left="893" w:hangingChars="253" w:hanging="607"/>
        <w:jc w:val="both"/>
        <w:rPr>
          <w:rFonts w:ascii="Times New Roman" w:eastAsia="標楷體" w:hAnsi="Times New Roman" w:cs="Times New Roman"/>
          <w:szCs w:val="28"/>
        </w:rPr>
      </w:pPr>
      <w:r w:rsidRPr="00AF34AD">
        <w:rPr>
          <w:rFonts w:ascii="Times New Roman" w:eastAsia="標楷體" w:hAnsi="Times New Roman" w:cs="Times New Roman"/>
          <w:szCs w:val="28"/>
        </w:rPr>
        <w:t>Technology transfer</w:t>
      </w:r>
      <w:r w:rsidRPr="00AF34AD">
        <w:rPr>
          <w:rFonts w:ascii="Times New Roman" w:eastAsia="標楷體" w:hAnsi="Times New Roman" w:cs="Times New Roman"/>
          <w:szCs w:val="28"/>
        </w:rPr>
        <w:t>：</w:t>
      </w:r>
      <w:r w:rsidRPr="00AF34AD">
        <w:rPr>
          <w:rFonts w:ascii="Times New Roman" w:eastAsia="標楷體" w:hAnsi="Times New Roman" w:cs="Times New Roman"/>
          <w:szCs w:val="28"/>
        </w:rPr>
        <w:t xml:space="preserve">Improving or </w:t>
      </w:r>
      <w:r w:rsidRPr="00AF34AD">
        <w:rPr>
          <w:rFonts w:ascii="Times New Roman" w:eastAsia="標楷體" w:hAnsi="Times New Roman" w:cs="Times New Roman" w:hint="eastAsia"/>
          <w:szCs w:val="28"/>
        </w:rPr>
        <w:t>c</w:t>
      </w:r>
      <w:r w:rsidRPr="00AF34AD">
        <w:rPr>
          <w:rFonts w:ascii="Times New Roman" w:eastAsia="標楷體" w:hAnsi="Times New Roman" w:cs="Times New Roman"/>
          <w:szCs w:val="28"/>
        </w:rPr>
        <w:t xml:space="preserve">ultivating capacity of the </w:t>
      </w:r>
      <w:r w:rsidRPr="00AF34AD">
        <w:rPr>
          <w:rFonts w:ascii="Times New Roman" w:eastAsia="標楷體" w:hAnsi="Times New Roman" w:cs="Times New Roman" w:hint="eastAsia"/>
          <w:szCs w:val="28"/>
        </w:rPr>
        <w:t>n</w:t>
      </w:r>
      <w:r w:rsidRPr="00AF34AD">
        <w:rPr>
          <w:rFonts w:ascii="Times New Roman" w:eastAsia="標楷體" w:hAnsi="Times New Roman" w:cs="Times New Roman"/>
          <w:szCs w:val="28"/>
        </w:rPr>
        <w:t xml:space="preserve">ational defense industry </w:t>
      </w:r>
      <w:r w:rsidRPr="00AF34AD">
        <w:rPr>
          <w:rFonts w:ascii="Times New Roman" w:eastAsia="標楷體" w:hAnsi="Times New Roman" w:cs="Times New Roman" w:hint="eastAsia"/>
          <w:szCs w:val="28"/>
        </w:rPr>
        <w:t>t</w:t>
      </w:r>
      <w:r w:rsidRPr="00AF34AD">
        <w:rPr>
          <w:rFonts w:ascii="Times New Roman" w:eastAsia="標楷體" w:hAnsi="Times New Roman" w:cs="Times New Roman"/>
          <w:szCs w:val="28"/>
        </w:rPr>
        <w:t>hrough transferring capacity shortage of technologies</w:t>
      </w:r>
      <w:r w:rsidRPr="00AF34AD">
        <w:rPr>
          <w:rFonts w:ascii="Times New Roman" w:eastAsia="標楷體" w:hAnsi="Times New Roman" w:cs="Times New Roman" w:hint="eastAsia"/>
          <w:szCs w:val="28"/>
        </w:rPr>
        <w:t>.</w:t>
      </w:r>
    </w:p>
    <w:p w:rsidR="00AF34AD" w:rsidRPr="00AF34AD" w:rsidRDefault="00AF34AD" w:rsidP="00AF34AD">
      <w:pPr>
        <w:widowControl/>
        <w:numPr>
          <w:ilvl w:val="0"/>
          <w:numId w:val="16"/>
        </w:numPr>
        <w:snapToGrid w:val="0"/>
        <w:ind w:leftChars="119" w:left="893" w:hangingChars="253" w:hanging="607"/>
        <w:jc w:val="both"/>
        <w:rPr>
          <w:rFonts w:ascii="Times New Roman" w:eastAsia="標楷體" w:hAnsi="Times New Roman" w:cs="Times New Roman"/>
          <w:szCs w:val="28"/>
        </w:rPr>
      </w:pPr>
      <w:r w:rsidRPr="00AF34AD">
        <w:rPr>
          <w:rFonts w:ascii="Times New Roman" w:eastAsia="標楷體" w:hAnsi="Times New Roman" w:cs="Times New Roman"/>
          <w:szCs w:val="28"/>
        </w:rPr>
        <w:t>International certification</w:t>
      </w:r>
      <w:r w:rsidRPr="00AF34AD">
        <w:rPr>
          <w:rFonts w:ascii="Times New Roman" w:eastAsia="標楷體" w:hAnsi="Times New Roman" w:cs="Times New Roman"/>
          <w:szCs w:val="28"/>
        </w:rPr>
        <w:t>：</w:t>
      </w:r>
      <w:r w:rsidRPr="00AF34AD">
        <w:rPr>
          <w:rFonts w:ascii="Times New Roman" w:eastAsia="標楷體" w:hAnsi="Times New Roman" w:cs="Times New Roman" w:hint="eastAsia"/>
          <w:szCs w:val="28"/>
        </w:rPr>
        <w:t>o</w:t>
      </w:r>
      <w:r w:rsidRPr="00AF34AD">
        <w:rPr>
          <w:rFonts w:ascii="Times New Roman" w:eastAsia="標楷體" w:hAnsi="Times New Roman" w:cs="Times New Roman"/>
          <w:szCs w:val="28"/>
        </w:rPr>
        <w:t xml:space="preserve">nly required quality or production &amp; manufacturing certified </w:t>
      </w:r>
      <w:r w:rsidRPr="00AF34AD">
        <w:rPr>
          <w:rFonts w:ascii="Times New Roman" w:eastAsia="標楷體" w:hAnsi="Times New Roman" w:cs="Times New Roman" w:hint="eastAsia"/>
          <w:szCs w:val="28"/>
        </w:rPr>
        <w:t>i</w:t>
      </w:r>
      <w:r w:rsidRPr="00AF34AD">
        <w:rPr>
          <w:rFonts w:ascii="Times New Roman" w:eastAsia="標楷體" w:hAnsi="Times New Roman" w:cs="Times New Roman"/>
          <w:szCs w:val="28"/>
        </w:rPr>
        <w:t>f there is mature technology and capacity of products.</w:t>
      </w:r>
    </w:p>
    <w:p w:rsidR="00AF34AD" w:rsidRPr="00AF34AD" w:rsidRDefault="00AF34AD" w:rsidP="00AF34AD">
      <w:pPr>
        <w:widowControl/>
        <w:numPr>
          <w:ilvl w:val="0"/>
          <w:numId w:val="16"/>
        </w:numPr>
        <w:snapToGrid w:val="0"/>
        <w:ind w:leftChars="119" w:left="893" w:hangingChars="253" w:hanging="607"/>
        <w:jc w:val="both"/>
        <w:rPr>
          <w:rFonts w:ascii="Times New Roman" w:eastAsia="標楷體" w:hAnsi="Times New Roman" w:cs="Times New Roman"/>
          <w:szCs w:val="28"/>
        </w:rPr>
      </w:pPr>
      <w:r w:rsidRPr="00AF34AD">
        <w:rPr>
          <w:rFonts w:ascii="Times New Roman" w:eastAsia="標楷體" w:hAnsi="Times New Roman" w:cs="Times New Roman"/>
          <w:szCs w:val="28"/>
        </w:rPr>
        <w:t>Local procurement</w:t>
      </w:r>
      <w:r w:rsidRPr="00AF34AD">
        <w:rPr>
          <w:rFonts w:ascii="Times New Roman" w:eastAsia="標楷體" w:hAnsi="Times New Roman" w:cs="Times New Roman"/>
          <w:szCs w:val="28"/>
        </w:rPr>
        <w:t>：</w:t>
      </w:r>
      <w:r w:rsidRPr="00AF34AD">
        <w:rPr>
          <w:rFonts w:ascii="Times New Roman" w:eastAsia="標楷體" w:hAnsi="Times New Roman" w:cs="Times New Roman" w:hint="eastAsia"/>
          <w:szCs w:val="28"/>
        </w:rPr>
        <w:t>t</w:t>
      </w:r>
      <w:r w:rsidRPr="00AF34AD">
        <w:rPr>
          <w:rFonts w:ascii="Times New Roman" w:eastAsia="標楷體" w:hAnsi="Times New Roman" w:cs="Times New Roman"/>
          <w:szCs w:val="28"/>
        </w:rPr>
        <w:t>o procure products or services that is mature in domestic comply with aforementioned certification.</w:t>
      </w:r>
    </w:p>
    <w:p w:rsidR="00AF34AD" w:rsidRPr="00AF34AD" w:rsidRDefault="00AF34AD" w:rsidP="00AF34AD">
      <w:pPr>
        <w:widowControl/>
        <w:numPr>
          <w:ilvl w:val="0"/>
          <w:numId w:val="16"/>
        </w:numPr>
        <w:snapToGrid w:val="0"/>
        <w:ind w:leftChars="119" w:left="893" w:hangingChars="253" w:hanging="607"/>
        <w:jc w:val="both"/>
        <w:rPr>
          <w:rFonts w:ascii="Times New Roman" w:eastAsia="標楷體" w:hAnsi="Times New Roman" w:cs="Times New Roman"/>
          <w:szCs w:val="28"/>
        </w:rPr>
      </w:pPr>
      <w:r w:rsidRPr="00AF34AD">
        <w:rPr>
          <w:rFonts w:ascii="Times New Roman" w:eastAsia="標楷體" w:hAnsi="Times New Roman" w:cs="Times New Roman"/>
          <w:szCs w:val="28"/>
        </w:rPr>
        <w:t>International marketing assistance</w:t>
      </w:r>
      <w:r w:rsidRPr="00AF34AD">
        <w:rPr>
          <w:rFonts w:ascii="Times New Roman" w:eastAsia="標楷體" w:hAnsi="Times New Roman" w:cs="Times New Roman"/>
          <w:szCs w:val="28"/>
        </w:rPr>
        <w:t>：</w:t>
      </w:r>
      <w:r w:rsidRPr="00AF34AD">
        <w:rPr>
          <w:rFonts w:ascii="Times New Roman" w:eastAsia="標楷體" w:hAnsi="Times New Roman" w:cs="Times New Roman" w:hint="eastAsia"/>
          <w:szCs w:val="28"/>
        </w:rPr>
        <w:t>t</w:t>
      </w:r>
      <w:r w:rsidRPr="00AF34AD">
        <w:rPr>
          <w:rFonts w:ascii="Times New Roman" w:eastAsia="標楷體" w:hAnsi="Times New Roman" w:cs="Times New Roman"/>
          <w:szCs w:val="28"/>
        </w:rPr>
        <w:t>o promote products or services that is mature in domestic comply with aforementioned certification.</w:t>
      </w:r>
    </w:p>
    <w:p w:rsidR="00AF34AD" w:rsidRPr="00AF34AD" w:rsidRDefault="00AF34AD" w:rsidP="00AF34AD">
      <w:pPr>
        <w:widowControl/>
        <w:numPr>
          <w:ilvl w:val="0"/>
          <w:numId w:val="15"/>
        </w:numPr>
        <w:snapToGrid w:val="0"/>
        <w:jc w:val="both"/>
        <w:rPr>
          <w:rFonts w:ascii="Times New Roman" w:eastAsia="標楷體" w:hAnsi="Times New Roman" w:cs="Times New Roman"/>
          <w:szCs w:val="28"/>
        </w:rPr>
      </w:pPr>
      <w:r w:rsidRPr="00AF34AD">
        <w:rPr>
          <w:rFonts w:ascii="Times New Roman" w:eastAsia="標楷體" w:hAnsi="Times New Roman" w:cs="Times New Roman"/>
          <w:szCs w:val="28"/>
        </w:rPr>
        <w:t>Requirements description</w:t>
      </w:r>
      <w:r w:rsidRPr="00AF34AD">
        <w:rPr>
          <w:rFonts w:ascii="Times New Roman" w:eastAsia="標楷體" w:hAnsi="Times New Roman" w:cs="Times New Roman"/>
          <w:szCs w:val="28"/>
        </w:rPr>
        <w:t>：</w:t>
      </w:r>
      <w:r w:rsidRPr="00AF34AD">
        <w:rPr>
          <w:rFonts w:ascii="Times New Roman" w:eastAsia="標楷體" w:hAnsi="Times New Roman" w:cs="Times New Roman" w:hint="eastAsia"/>
          <w:szCs w:val="28"/>
        </w:rPr>
        <w:t>p</w:t>
      </w:r>
      <w:r w:rsidRPr="00AF34AD">
        <w:rPr>
          <w:rFonts w:ascii="Times New Roman" w:eastAsia="標楷體" w:hAnsi="Times New Roman" w:cs="Times New Roman"/>
          <w:szCs w:val="28"/>
        </w:rPr>
        <w:t>lease explain in details what are the requirements and description of the requirements.</w:t>
      </w:r>
    </w:p>
    <w:p w:rsidR="00AF34AD" w:rsidRPr="00AF34AD" w:rsidRDefault="00AF34AD" w:rsidP="00AF34AD">
      <w:pPr>
        <w:widowControl/>
        <w:numPr>
          <w:ilvl w:val="0"/>
          <w:numId w:val="15"/>
        </w:numPr>
        <w:snapToGrid w:val="0"/>
        <w:jc w:val="both"/>
        <w:rPr>
          <w:rFonts w:ascii="Times New Roman" w:eastAsia="標楷體" w:hAnsi="Times New Roman" w:cs="Times New Roman"/>
          <w:szCs w:val="28"/>
        </w:rPr>
      </w:pPr>
      <w:r w:rsidRPr="00AF34AD">
        <w:rPr>
          <w:rFonts w:ascii="Times New Roman" w:eastAsia="標楷體" w:hAnsi="Times New Roman" w:cs="Times New Roman" w:hint="eastAsia"/>
          <w:szCs w:val="28"/>
        </w:rPr>
        <w:t>P</w:t>
      </w:r>
      <w:r w:rsidRPr="00AF34AD">
        <w:rPr>
          <w:rFonts w:ascii="Times New Roman" w:eastAsia="標楷體" w:hAnsi="Times New Roman" w:cs="Times New Roman"/>
          <w:szCs w:val="28"/>
        </w:rPr>
        <w:t>otential recipients</w:t>
      </w:r>
      <w:r w:rsidRPr="00AF34AD">
        <w:rPr>
          <w:rFonts w:ascii="Times New Roman" w:eastAsia="標楷體" w:hAnsi="Times New Roman" w:cs="Times New Roman"/>
          <w:szCs w:val="28"/>
        </w:rPr>
        <w:t>：</w:t>
      </w:r>
      <w:r w:rsidRPr="00AF34AD">
        <w:rPr>
          <w:rFonts w:ascii="Times New Roman" w:eastAsia="標楷體" w:hAnsi="Times New Roman" w:cs="Times New Roman" w:hint="eastAsia"/>
          <w:szCs w:val="28"/>
        </w:rPr>
        <w:t>t</w:t>
      </w:r>
      <w:r w:rsidRPr="00AF34AD">
        <w:rPr>
          <w:rFonts w:ascii="Times New Roman" w:eastAsia="標楷體" w:hAnsi="Times New Roman" w:cs="Times New Roman"/>
          <w:szCs w:val="28"/>
        </w:rPr>
        <w:t xml:space="preserve">he procurement project responsible unit shall evaluate potential recipients according to human resources, raw material, equipment, technologies, facilities and examine. In addition, </w:t>
      </w:r>
      <w:r w:rsidRPr="00AF34AD">
        <w:rPr>
          <w:rFonts w:ascii="Times New Roman" w:eastAsia="標楷體" w:hAnsi="Times New Roman" w:cs="Times New Roman" w:hint="eastAsia"/>
          <w:szCs w:val="28"/>
        </w:rPr>
        <w:t>t</w:t>
      </w:r>
      <w:r w:rsidRPr="00AF34AD">
        <w:rPr>
          <w:rFonts w:ascii="Times New Roman" w:eastAsia="標楷體" w:hAnsi="Times New Roman" w:cs="Times New Roman"/>
          <w:szCs w:val="28"/>
        </w:rPr>
        <w:t xml:space="preserve">he procurement project responsible unit </w:t>
      </w:r>
      <w:r w:rsidRPr="00AF34AD">
        <w:rPr>
          <w:rFonts w:ascii="Times New Roman" w:eastAsia="標楷體" w:hAnsi="Times New Roman" w:cs="Times New Roman" w:hint="eastAsia"/>
          <w:szCs w:val="28"/>
        </w:rPr>
        <w:t>s</w:t>
      </w:r>
      <w:r w:rsidRPr="00AF34AD">
        <w:rPr>
          <w:rFonts w:ascii="Times New Roman" w:eastAsia="標楷體" w:hAnsi="Times New Roman" w:cs="Times New Roman"/>
          <w:szCs w:val="28"/>
        </w:rPr>
        <w:t>hall specify preference (by military or by private manufacturers).</w:t>
      </w:r>
    </w:p>
    <w:p w:rsidR="00AF34AD" w:rsidRPr="00AF34AD" w:rsidRDefault="00AF34AD" w:rsidP="00AF34AD">
      <w:pPr>
        <w:widowControl/>
        <w:numPr>
          <w:ilvl w:val="0"/>
          <w:numId w:val="15"/>
        </w:numPr>
        <w:snapToGrid w:val="0"/>
        <w:jc w:val="both"/>
        <w:rPr>
          <w:rFonts w:ascii="Times New Roman" w:eastAsia="標楷體" w:hAnsi="Times New Roman" w:cs="Times New Roman"/>
          <w:szCs w:val="28"/>
        </w:rPr>
      </w:pPr>
      <w:r w:rsidRPr="00AF34AD">
        <w:rPr>
          <w:rFonts w:ascii="Times New Roman" w:eastAsia="標楷體" w:hAnsi="Times New Roman" w:cs="Times New Roman" w:hint="eastAsia"/>
          <w:szCs w:val="28"/>
        </w:rPr>
        <w:t>E</w:t>
      </w:r>
      <w:r w:rsidRPr="00AF34AD">
        <w:rPr>
          <w:rFonts w:ascii="Times New Roman" w:eastAsia="標楷體" w:hAnsi="Times New Roman" w:cs="Times New Roman"/>
          <w:szCs w:val="28"/>
        </w:rPr>
        <w:t>xpected benefit</w:t>
      </w:r>
      <w:r w:rsidRPr="00AF34AD">
        <w:rPr>
          <w:rFonts w:ascii="Times New Roman" w:eastAsia="標楷體" w:hAnsi="Times New Roman" w:cs="Times New Roman"/>
          <w:szCs w:val="28"/>
        </w:rPr>
        <w:t>：</w:t>
      </w:r>
      <w:r w:rsidRPr="00AF34AD">
        <w:rPr>
          <w:rFonts w:ascii="Times New Roman" w:eastAsia="標楷體" w:hAnsi="Times New Roman" w:cs="Times New Roman" w:hint="eastAsia"/>
          <w:szCs w:val="28"/>
        </w:rPr>
        <w:t>p</w:t>
      </w:r>
      <w:r w:rsidRPr="00AF34AD">
        <w:rPr>
          <w:rFonts w:ascii="Times New Roman" w:eastAsia="標楷體" w:hAnsi="Times New Roman" w:cs="Times New Roman"/>
          <w:szCs w:val="28"/>
        </w:rPr>
        <w:t>lease evaluate and describe expected benefits or derived benefits by qualifying or quantifying in details.</w:t>
      </w:r>
    </w:p>
    <w:p w:rsidR="00AF34AD" w:rsidRPr="00AF34AD" w:rsidRDefault="00AF34AD" w:rsidP="00AF34AD">
      <w:pPr>
        <w:widowControl/>
        <w:numPr>
          <w:ilvl w:val="0"/>
          <w:numId w:val="15"/>
        </w:numPr>
        <w:snapToGrid w:val="0"/>
        <w:jc w:val="both"/>
        <w:rPr>
          <w:rFonts w:ascii="Times New Roman" w:eastAsia="標楷體" w:hAnsi="Times New Roman" w:cs="Times New Roman"/>
          <w:szCs w:val="28"/>
        </w:rPr>
      </w:pPr>
      <w:r w:rsidRPr="00AF34AD">
        <w:rPr>
          <w:rFonts w:ascii="Times New Roman" w:eastAsia="標楷體" w:hAnsi="Times New Roman" w:cs="Times New Roman"/>
          <w:szCs w:val="28"/>
        </w:rPr>
        <w:t>Potential supplier</w:t>
      </w:r>
      <w:r w:rsidRPr="00AF34AD">
        <w:rPr>
          <w:rFonts w:ascii="Times New Roman" w:eastAsia="標楷體" w:hAnsi="Times New Roman" w:cs="Times New Roman"/>
          <w:szCs w:val="28"/>
        </w:rPr>
        <w:t>：</w:t>
      </w:r>
      <w:r w:rsidRPr="00AF34AD">
        <w:rPr>
          <w:rFonts w:ascii="Times New Roman" w:eastAsia="標楷體" w:hAnsi="Times New Roman" w:cs="Times New Roman"/>
          <w:szCs w:val="28"/>
        </w:rPr>
        <w:t>the potential supplier that is going to sign up the procurement project.</w:t>
      </w:r>
    </w:p>
    <w:p w:rsidR="00AF34AD" w:rsidRPr="00AF34AD" w:rsidRDefault="00AF34AD" w:rsidP="00AF34AD">
      <w:pPr>
        <w:widowControl/>
        <w:snapToGrid w:val="0"/>
        <w:spacing w:beforeLines="50" w:before="180"/>
        <w:jc w:val="both"/>
        <w:rPr>
          <w:rFonts w:ascii="Times New Roman" w:eastAsia="標楷體" w:hAnsi="Times New Roman" w:cs="Times New Roman"/>
          <w:szCs w:val="28"/>
        </w:rPr>
      </w:pPr>
      <w:r w:rsidRPr="00AF34AD">
        <w:rPr>
          <w:rFonts w:ascii="Times New Roman" w:eastAsia="標楷體" w:hAnsi="Times New Roman" w:cs="Times New Roman"/>
          <w:szCs w:val="28"/>
        </w:rPr>
        <w:t>Notice</w:t>
      </w:r>
      <w:r w:rsidRPr="00AF34AD">
        <w:rPr>
          <w:rFonts w:ascii="Times New Roman" w:eastAsia="標楷體" w:hAnsi="Times New Roman" w:cs="Times New Roman"/>
          <w:szCs w:val="28"/>
        </w:rPr>
        <w:t>：</w:t>
      </w:r>
    </w:p>
    <w:p w:rsidR="00AF34AD" w:rsidRPr="00AF34AD" w:rsidRDefault="00AF34AD" w:rsidP="00AF34AD">
      <w:pPr>
        <w:widowControl/>
        <w:numPr>
          <w:ilvl w:val="0"/>
          <w:numId w:val="17"/>
        </w:numPr>
        <w:snapToGrid w:val="0"/>
        <w:jc w:val="both"/>
        <w:rPr>
          <w:rFonts w:ascii="Times New Roman" w:eastAsia="標楷體" w:hAnsi="Times New Roman" w:cs="Times New Roman"/>
          <w:szCs w:val="28"/>
        </w:rPr>
      </w:pPr>
      <w:r w:rsidRPr="00AF34AD">
        <w:rPr>
          <w:rFonts w:ascii="Times New Roman" w:eastAsia="標楷體" w:hAnsi="Times New Roman" w:cs="Times New Roman"/>
          <w:szCs w:val="28"/>
        </w:rPr>
        <w:t>To avoid double investment, the ICP requirements shall not be consistent with the content of the procurement project.</w:t>
      </w:r>
    </w:p>
    <w:p w:rsidR="00AF34AD" w:rsidRPr="00AF34AD" w:rsidRDefault="00AF34AD" w:rsidP="00AF34AD">
      <w:pPr>
        <w:widowControl/>
        <w:numPr>
          <w:ilvl w:val="0"/>
          <w:numId w:val="17"/>
        </w:numPr>
        <w:snapToGrid w:val="0"/>
        <w:jc w:val="both"/>
        <w:rPr>
          <w:rFonts w:ascii="Times New Roman" w:eastAsia="標楷體" w:hAnsi="Times New Roman" w:cs="Times New Roman"/>
          <w:szCs w:val="28"/>
        </w:rPr>
      </w:pPr>
      <w:r w:rsidRPr="00AF34AD">
        <w:rPr>
          <w:rFonts w:ascii="Times New Roman" w:eastAsia="標楷體" w:hAnsi="Times New Roman" w:cs="Times New Roman"/>
          <w:szCs w:val="28"/>
        </w:rPr>
        <w:t>“</w:t>
      </w:r>
      <w:r w:rsidRPr="00AF34AD">
        <w:rPr>
          <w:rFonts w:ascii="Times New Roman" w:eastAsia="標楷體" w:hAnsi="Times New Roman" w:cs="Times New Roman" w:hint="eastAsia"/>
          <w:szCs w:val="28"/>
        </w:rPr>
        <w:t>E</w:t>
      </w:r>
      <w:r w:rsidRPr="00AF34AD">
        <w:rPr>
          <w:rFonts w:ascii="Times New Roman" w:eastAsia="標楷體" w:hAnsi="Times New Roman" w:cs="Times New Roman"/>
          <w:szCs w:val="28"/>
        </w:rPr>
        <w:t xml:space="preserve">xpected benefit” </w:t>
      </w:r>
      <w:r w:rsidRPr="00AF34AD">
        <w:rPr>
          <w:rFonts w:ascii="Times New Roman" w:eastAsia="標楷體" w:hAnsi="Times New Roman" w:cs="Times New Roman" w:hint="eastAsia"/>
          <w:szCs w:val="28"/>
        </w:rPr>
        <w:t>a</w:t>
      </w:r>
      <w:r w:rsidRPr="00AF34AD">
        <w:rPr>
          <w:rFonts w:ascii="Times New Roman" w:eastAsia="標楷體" w:hAnsi="Times New Roman" w:cs="Times New Roman"/>
          <w:szCs w:val="28"/>
        </w:rPr>
        <w:t>nd” Potential supplier” is only use for examining and evaluating by authority, can be written in Chinese, and shall not reveal to potential supplier.</w:t>
      </w:r>
    </w:p>
    <w:p w:rsidR="00AF34AD" w:rsidRDefault="00AF34AD" w:rsidP="00AF34AD">
      <w:pPr>
        <w:widowControl/>
        <w:numPr>
          <w:ilvl w:val="0"/>
          <w:numId w:val="17"/>
        </w:numPr>
        <w:snapToGrid w:val="0"/>
        <w:jc w:val="both"/>
        <w:rPr>
          <w:rFonts w:ascii="Times New Roman" w:eastAsia="標楷體" w:hAnsi="Times New Roman" w:cs="Times New Roman"/>
          <w:szCs w:val="28"/>
        </w:rPr>
      </w:pPr>
      <w:r w:rsidRPr="00AF34AD">
        <w:rPr>
          <w:rFonts w:ascii="Times New Roman" w:eastAsia="標楷體" w:hAnsi="Times New Roman" w:cs="Times New Roman" w:hint="eastAsia"/>
          <w:szCs w:val="28"/>
        </w:rPr>
        <w:lastRenderedPageBreak/>
        <w:t>D</w:t>
      </w:r>
      <w:r w:rsidRPr="00AF34AD">
        <w:rPr>
          <w:rFonts w:ascii="Times New Roman" w:eastAsia="標楷體" w:hAnsi="Times New Roman" w:cs="Times New Roman"/>
          <w:szCs w:val="28"/>
        </w:rPr>
        <w:t xml:space="preserve">uring the </w:t>
      </w:r>
      <w:proofErr w:type="spellStart"/>
      <w:r w:rsidRPr="00AF34AD">
        <w:rPr>
          <w:rFonts w:ascii="Times New Roman" w:eastAsia="標楷體" w:hAnsi="Times New Roman" w:cs="Times New Roman"/>
          <w:szCs w:val="28"/>
        </w:rPr>
        <w:t>examine</w:t>
      </w:r>
      <w:proofErr w:type="spellEnd"/>
      <w:r w:rsidRPr="00AF34AD">
        <w:rPr>
          <w:rFonts w:ascii="Times New Roman" w:eastAsia="標楷體" w:hAnsi="Times New Roman" w:cs="Times New Roman"/>
          <w:szCs w:val="28"/>
        </w:rPr>
        <w:t xml:space="preserve"> period, the List can </w:t>
      </w:r>
      <w:proofErr w:type="gramStart"/>
      <w:r w:rsidRPr="00AF34AD">
        <w:rPr>
          <w:rFonts w:ascii="Times New Roman" w:eastAsia="標楷體" w:hAnsi="Times New Roman" w:cs="Times New Roman"/>
          <w:szCs w:val="28"/>
        </w:rPr>
        <w:t>written</w:t>
      </w:r>
      <w:proofErr w:type="gramEnd"/>
      <w:r w:rsidRPr="00AF34AD">
        <w:rPr>
          <w:rFonts w:ascii="Times New Roman" w:eastAsia="標楷體" w:hAnsi="Times New Roman" w:cs="Times New Roman"/>
          <w:szCs w:val="28"/>
        </w:rPr>
        <w:t xml:space="preserve"> in Chinese only; after requirements examine meetings, the required items shall be written in both Chinese and English so that potential suppliers can use to evaluate</w:t>
      </w:r>
      <w:r>
        <w:rPr>
          <w:rFonts w:ascii="Times New Roman" w:eastAsia="標楷體" w:hAnsi="Times New Roman" w:cs="Times New Roman"/>
          <w:szCs w:val="28"/>
        </w:rPr>
        <w:t>.</w:t>
      </w:r>
    </w:p>
    <w:p w:rsidR="006C1294" w:rsidRPr="00AF34AD" w:rsidRDefault="00AF34AD" w:rsidP="00AF34AD">
      <w:pPr>
        <w:widowControl/>
        <w:numPr>
          <w:ilvl w:val="0"/>
          <w:numId w:val="17"/>
        </w:numPr>
        <w:snapToGrid w:val="0"/>
        <w:jc w:val="both"/>
        <w:rPr>
          <w:rFonts w:ascii="Times New Roman" w:eastAsia="標楷體" w:hAnsi="Times New Roman" w:cs="Times New Roman"/>
          <w:szCs w:val="28"/>
        </w:rPr>
      </w:pPr>
      <w:r w:rsidRPr="00AF34AD">
        <w:rPr>
          <w:rFonts w:ascii="Times New Roman" w:eastAsia="標楷體" w:hAnsi="Times New Roman" w:cs="Times New Roman"/>
          <w:szCs w:val="28"/>
        </w:rPr>
        <w:t>ANNEX</w:t>
      </w:r>
      <w:r w:rsidRPr="00AF34AD">
        <w:rPr>
          <w:rFonts w:ascii="Times New Roman" w:eastAsia="標楷體" w:hAnsi="Times New Roman" w:cs="Times New Roman"/>
          <w:b/>
          <w:szCs w:val="28"/>
        </w:rPr>
        <w:t xml:space="preserve"> </w:t>
      </w:r>
      <w:r w:rsidRPr="00AF34AD">
        <w:rPr>
          <w:rFonts w:ascii="Times New Roman" w:eastAsia="標楷體" w:hAnsi="Times New Roman" w:cs="Times New Roman"/>
          <w:szCs w:val="28"/>
        </w:rPr>
        <w:t>I (and subsequent amendment) shall subject to the approval of requirements examine meetings</w:t>
      </w:r>
    </w:p>
    <w:p w:rsidR="00AF34AD" w:rsidRPr="00AF34AD" w:rsidRDefault="00AF34AD" w:rsidP="00AF34AD">
      <w:pPr>
        <w:widowControl/>
        <w:snapToGrid w:val="0"/>
        <w:spacing w:beforeLines="50" w:before="180"/>
        <w:jc w:val="both"/>
        <w:rPr>
          <w:rFonts w:ascii="標楷體" w:eastAsia="標楷體" w:hAnsi="標楷體"/>
          <w:szCs w:val="28"/>
        </w:rPr>
      </w:pPr>
      <w:bookmarkStart w:id="0" w:name="_GoBack"/>
      <w:bookmarkEnd w:id="0"/>
      <w:r w:rsidRPr="00AF34AD">
        <w:rPr>
          <w:rFonts w:ascii="標楷體" w:eastAsia="標楷體" w:hAnsi="標楷體" w:hint="eastAsia"/>
          <w:szCs w:val="28"/>
        </w:rPr>
        <w:t>欄位說明</w:t>
      </w:r>
      <w:r w:rsidRPr="00AF34AD">
        <w:rPr>
          <w:rFonts w:ascii="標楷體" w:eastAsia="標楷體" w:hAnsi="標楷體"/>
          <w:szCs w:val="28"/>
        </w:rPr>
        <w:t>：</w:t>
      </w:r>
    </w:p>
    <w:p w:rsidR="00AF34AD" w:rsidRPr="00AF34AD" w:rsidRDefault="00AF34AD" w:rsidP="00AF34AD">
      <w:pPr>
        <w:widowControl/>
        <w:numPr>
          <w:ilvl w:val="0"/>
          <w:numId w:val="12"/>
        </w:numPr>
        <w:snapToGrid w:val="0"/>
        <w:jc w:val="both"/>
        <w:rPr>
          <w:rFonts w:ascii="標楷體" w:eastAsia="標楷體" w:hAnsi="標楷體"/>
          <w:szCs w:val="28"/>
        </w:rPr>
      </w:pPr>
      <w:r w:rsidRPr="00AF34AD">
        <w:rPr>
          <w:rFonts w:ascii="標楷體" w:eastAsia="標楷體" w:hAnsi="標楷體" w:hint="eastAsia"/>
          <w:szCs w:val="28"/>
        </w:rPr>
        <w:t>需求項目名稱：</w:t>
      </w:r>
      <w:proofErr w:type="gramStart"/>
      <w:r w:rsidRPr="00AF34AD">
        <w:rPr>
          <w:rFonts w:ascii="標楷體" w:eastAsia="標楷體" w:hAnsi="標楷體" w:hint="eastAsia"/>
          <w:szCs w:val="28"/>
        </w:rPr>
        <w:t>研</w:t>
      </w:r>
      <w:proofErr w:type="gramEnd"/>
      <w:r w:rsidRPr="00AF34AD">
        <w:rPr>
          <w:rFonts w:ascii="標楷體" w:eastAsia="標楷體" w:hAnsi="標楷體" w:hint="eastAsia"/>
          <w:szCs w:val="28"/>
        </w:rPr>
        <w:t>提需求須依購案主標的相關研發、產製及維修等後勤能籌規劃，如○○系統廠級維修能量、○○系統產製能量、○○關鍵技術能量等。</w:t>
      </w:r>
    </w:p>
    <w:p w:rsidR="00AF34AD" w:rsidRPr="00AF34AD" w:rsidRDefault="00AF34AD" w:rsidP="00AF34AD">
      <w:pPr>
        <w:widowControl/>
        <w:numPr>
          <w:ilvl w:val="0"/>
          <w:numId w:val="12"/>
        </w:numPr>
        <w:snapToGrid w:val="0"/>
        <w:jc w:val="both"/>
        <w:rPr>
          <w:rFonts w:ascii="標楷體" w:eastAsia="標楷體" w:hAnsi="標楷體"/>
          <w:szCs w:val="28"/>
        </w:rPr>
      </w:pPr>
      <w:r w:rsidRPr="00AF34AD">
        <w:rPr>
          <w:rFonts w:ascii="標楷體" w:eastAsia="標楷體" w:hAnsi="標楷體"/>
          <w:szCs w:val="28"/>
        </w:rPr>
        <w:t>執行方式：</w:t>
      </w:r>
    </w:p>
    <w:p w:rsidR="00AF34AD" w:rsidRPr="00AF34AD" w:rsidRDefault="00AF34AD" w:rsidP="00AF34AD">
      <w:pPr>
        <w:widowControl/>
        <w:numPr>
          <w:ilvl w:val="0"/>
          <w:numId w:val="13"/>
        </w:numPr>
        <w:snapToGrid w:val="0"/>
        <w:ind w:leftChars="119" w:left="893" w:hangingChars="253" w:hanging="607"/>
        <w:jc w:val="both"/>
        <w:rPr>
          <w:rFonts w:ascii="標楷體" w:eastAsia="標楷體" w:hAnsi="標楷體"/>
          <w:szCs w:val="28"/>
        </w:rPr>
      </w:pPr>
      <w:r w:rsidRPr="00AF34AD">
        <w:rPr>
          <w:rFonts w:ascii="標楷體" w:eastAsia="標楷體" w:hAnsi="標楷體"/>
          <w:szCs w:val="28"/>
        </w:rPr>
        <w:t>技術移轉：藉引進技術能量缺口，提升或建立國防自主</w:t>
      </w:r>
      <w:r w:rsidRPr="00AF34AD">
        <w:rPr>
          <w:rFonts w:ascii="標楷體" w:eastAsia="標楷體" w:hAnsi="標楷體" w:hint="eastAsia"/>
          <w:szCs w:val="28"/>
        </w:rPr>
        <w:t>能量</w:t>
      </w:r>
      <w:r w:rsidRPr="00AF34AD">
        <w:rPr>
          <w:rFonts w:ascii="標楷體" w:eastAsia="標楷體" w:hAnsi="標楷體"/>
          <w:szCs w:val="28"/>
        </w:rPr>
        <w:t>。</w:t>
      </w:r>
    </w:p>
    <w:p w:rsidR="00AF34AD" w:rsidRPr="00AF34AD" w:rsidRDefault="00AF34AD" w:rsidP="00AF34AD">
      <w:pPr>
        <w:widowControl/>
        <w:numPr>
          <w:ilvl w:val="0"/>
          <w:numId w:val="13"/>
        </w:numPr>
        <w:snapToGrid w:val="0"/>
        <w:ind w:leftChars="119" w:left="893" w:hangingChars="253" w:hanging="607"/>
        <w:jc w:val="both"/>
        <w:rPr>
          <w:rFonts w:ascii="標楷體" w:eastAsia="標楷體" w:hAnsi="標楷體"/>
          <w:szCs w:val="28"/>
        </w:rPr>
      </w:pPr>
      <w:r w:rsidRPr="00AF34AD">
        <w:rPr>
          <w:rFonts w:ascii="標楷體" w:eastAsia="標楷體" w:hAnsi="標楷體"/>
          <w:szCs w:val="28"/>
        </w:rPr>
        <w:t>國際認證：已具成熟技術能量產品，僅需通過品質系統或</w:t>
      </w:r>
      <w:r w:rsidRPr="00AF34AD">
        <w:rPr>
          <w:rFonts w:ascii="標楷體" w:eastAsia="標楷體" w:hAnsi="標楷體" w:hint="eastAsia"/>
          <w:szCs w:val="28"/>
        </w:rPr>
        <w:t>製程</w:t>
      </w:r>
      <w:r w:rsidRPr="00AF34AD">
        <w:rPr>
          <w:rFonts w:ascii="標楷體" w:eastAsia="標楷體" w:hAnsi="標楷體"/>
          <w:szCs w:val="28"/>
        </w:rPr>
        <w:t>認證。</w:t>
      </w:r>
    </w:p>
    <w:p w:rsidR="00AF34AD" w:rsidRPr="00AF34AD" w:rsidRDefault="00AF34AD" w:rsidP="00AF34AD">
      <w:pPr>
        <w:widowControl/>
        <w:numPr>
          <w:ilvl w:val="0"/>
          <w:numId w:val="13"/>
        </w:numPr>
        <w:snapToGrid w:val="0"/>
        <w:ind w:leftChars="119" w:left="893" w:hangingChars="253" w:hanging="607"/>
        <w:jc w:val="both"/>
        <w:rPr>
          <w:rFonts w:ascii="標楷體" w:eastAsia="標楷體" w:hAnsi="標楷體"/>
          <w:szCs w:val="28"/>
        </w:rPr>
      </w:pPr>
      <w:r w:rsidRPr="00AF34AD">
        <w:rPr>
          <w:rFonts w:ascii="標楷體" w:eastAsia="標楷體" w:hAnsi="標楷體"/>
          <w:szCs w:val="28"/>
        </w:rPr>
        <w:t>國內採購：採購國內既有或經前（1）（2）</w:t>
      </w:r>
      <w:proofErr w:type="gramStart"/>
      <w:r w:rsidRPr="00AF34AD">
        <w:rPr>
          <w:rFonts w:ascii="標楷體" w:eastAsia="標楷體" w:hAnsi="標楷體"/>
          <w:szCs w:val="28"/>
        </w:rPr>
        <w:t>項技轉</w:t>
      </w:r>
      <w:proofErr w:type="gramEnd"/>
      <w:r w:rsidRPr="00AF34AD">
        <w:rPr>
          <w:rFonts w:ascii="標楷體" w:eastAsia="標楷體" w:hAnsi="標楷體"/>
          <w:szCs w:val="28"/>
        </w:rPr>
        <w:t>認證之產品或服務。</w:t>
      </w:r>
    </w:p>
    <w:p w:rsidR="00AF34AD" w:rsidRPr="00AF34AD" w:rsidRDefault="00AF34AD" w:rsidP="00AF34AD">
      <w:pPr>
        <w:widowControl/>
        <w:numPr>
          <w:ilvl w:val="0"/>
          <w:numId w:val="13"/>
        </w:numPr>
        <w:snapToGrid w:val="0"/>
        <w:ind w:leftChars="119" w:left="893" w:hangingChars="253" w:hanging="607"/>
        <w:jc w:val="both"/>
        <w:rPr>
          <w:rFonts w:ascii="標楷體" w:eastAsia="標楷體" w:hAnsi="標楷體"/>
          <w:szCs w:val="28"/>
        </w:rPr>
      </w:pPr>
      <w:r w:rsidRPr="00AF34AD">
        <w:rPr>
          <w:rFonts w:ascii="標楷體" w:eastAsia="標楷體" w:hAnsi="標楷體"/>
          <w:szCs w:val="28"/>
        </w:rPr>
        <w:t>國際行銷：推廣國內既有或經前</w:t>
      </w:r>
      <w:proofErr w:type="gramStart"/>
      <w:r w:rsidRPr="00AF34AD">
        <w:rPr>
          <w:rFonts w:ascii="標楷體" w:eastAsia="標楷體" w:hAnsi="標楷體"/>
          <w:szCs w:val="28"/>
        </w:rPr>
        <w:t>（</w:t>
      </w:r>
      <w:proofErr w:type="gramEnd"/>
      <w:r w:rsidRPr="00AF34AD">
        <w:rPr>
          <w:rFonts w:ascii="標楷體" w:eastAsia="標楷體" w:hAnsi="標楷體"/>
          <w:szCs w:val="28"/>
        </w:rPr>
        <w:t>1)</w:t>
      </w:r>
      <w:proofErr w:type="gramStart"/>
      <w:r w:rsidRPr="00AF34AD">
        <w:rPr>
          <w:rFonts w:ascii="標楷體" w:eastAsia="標楷體" w:hAnsi="標楷體"/>
          <w:szCs w:val="28"/>
        </w:rPr>
        <w:t>（</w:t>
      </w:r>
      <w:proofErr w:type="gramEnd"/>
      <w:r w:rsidRPr="00AF34AD">
        <w:rPr>
          <w:rFonts w:ascii="標楷體" w:eastAsia="標楷體" w:hAnsi="標楷體"/>
          <w:szCs w:val="28"/>
        </w:rPr>
        <w:t>2</w:t>
      </w:r>
      <w:proofErr w:type="gramStart"/>
      <w:r w:rsidRPr="00AF34AD">
        <w:rPr>
          <w:rFonts w:ascii="標楷體" w:eastAsia="標楷體" w:hAnsi="標楷體"/>
          <w:szCs w:val="28"/>
        </w:rPr>
        <w:t>）項技轉</w:t>
      </w:r>
      <w:proofErr w:type="gramEnd"/>
      <w:r w:rsidRPr="00AF34AD">
        <w:rPr>
          <w:rFonts w:ascii="標楷體" w:eastAsia="標楷體" w:hAnsi="標楷體"/>
          <w:szCs w:val="28"/>
        </w:rPr>
        <w:t>認證之產品或服務。</w:t>
      </w:r>
    </w:p>
    <w:p w:rsidR="00AF34AD" w:rsidRPr="00AF34AD" w:rsidRDefault="00AF34AD" w:rsidP="00AF34AD">
      <w:pPr>
        <w:widowControl/>
        <w:numPr>
          <w:ilvl w:val="0"/>
          <w:numId w:val="12"/>
        </w:numPr>
        <w:snapToGrid w:val="0"/>
        <w:jc w:val="both"/>
        <w:rPr>
          <w:rFonts w:ascii="標楷體" w:eastAsia="標楷體" w:hAnsi="標楷體"/>
          <w:szCs w:val="28"/>
        </w:rPr>
      </w:pPr>
      <w:r w:rsidRPr="00AF34AD">
        <w:rPr>
          <w:rFonts w:ascii="標楷體" w:eastAsia="標楷體" w:hAnsi="標楷體"/>
          <w:szCs w:val="28"/>
        </w:rPr>
        <w:t>需求內容概述：詳細說明</w:t>
      </w:r>
      <w:r w:rsidRPr="00AF34AD">
        <w:rPr>
          <w:rFonts w:ascii="標楷體" w:eastAsia="標楷體" w:hAnsi="標楷體" w:hint="eastAsia"/>
          <w:szCs w:val="28"/>
        </w:rPr>
        <w:t>欲獲得之需求內容、透過方式、工作說明方式撰寫。</w:t>
      </w:r>
    </w:p>
    <w:p w:rsidR="00AF34AD" w:rsidRPr="00AF34AD" w:rsidRDefault="00AF34AD" w:rsidP="00AF34AD">
      <w:pPr>
        <w:widowControl/>
        <w:numPr>
          <w:ilvl w:val="0"/>
          <w:numId w:val="12"/>
        </w:numPr>
        <w:snapToGrid w:val="0"/>
        <w:jc w:val="both"/>
        <w:rPr>
          <w:rFonts w:ascii="標楷體" w:eastAsia="標楷體" w:hAnsi="標楷體"/>
          <w:szCs w:val="28"/>
        </w:rPr>
      </w:pPr>
      <w:r w:rsidRPr="00AF34AD">
        <w:rPr>
          <w:rFonts w:ascii="標楷體" w:eastAsia="標楷體" w:hAnsi="標楷體"/>
          <w:szCs w:val="28"/>
        </w:rPr>
        <w:t>潛在承接單位：由國軍建案單位以</w:t>
      </w:r>
      <w:r w:rsidRPr="00AF34AD">
        <w:rPr>
          <w:rFonts w:ascii="標楷體" w:eastAsia="標楷體" w:hAnsi="標楷體" w:hint="eastAsia"/>
          <w:szCs w:val="28"/>
        </w:rPr>
        <w:t>能籌六要素</w:t>
      </w:r>
      <w:r w:rsidRPr="00AF34AD">
        <w:rPr>
          <w:rFonts w:ascii="標楷體" w:eastAsia="標楷體" w:hAnsi="標楷體"/>
          <w:szCs w:val="28"/>
        </w:rPr>
        <w:t>，如：</w:t>
      </w:r>
      <w:r w:rsidRPr="00AF34AD">
        <w:rPr>
          <w:rFonts w:ascii="標楷體" w:eastAsia="標楷體" w:hAnsi="標楷體" w:hint="eastAsia"/>
          <w:szCs w:val="28"/>
        </w:rPr>
        <w:t>人（力）員、</w:t>
      </w:r>
      <w:proofErr w:type="gramStart"/>
      <w:r w:rsidRPr="00AF34AD">
        <w:rPr>
          <w:rFonts w:ascii="標楷體" w:eastAsia="標楷體" w:hAnsi="標楷體" w:hint="eastAsia"/>
          <w:szCs w:val="28"/>
        </w:rPr>
        <w:t>測裝機儀具</w:t>
      </w:r>
      <w:proofErr w:type="gramEnd"/>
      <w:r w:rsidRPr="00AF34AD">
        <w:rPr>
          <w:rFonts w:ascii="標楷體" w:eastAsia="標楷體" w:hAnsi="標楷體" w:hint="eastAsia"/>
          <w:szCs w:val="28"/>
        </w:rPr>
        <w:t>裝備、料件或初次備</w:t>
      </w:r>
      <w:proofErr w:type="gramStart"/>
      <w:r w:rsidRPr="00AF34AD">
        <w:rPr>
          <w:rFonts w:ascii="標楷體" w:eastAsia="標楷體" w:hAnsi="標楷體" w:hint="eastAsia"/>
          <w:szCs w:val="28"/>
        </w:rPr>
        <w:t>分件、技令工</w:t>
      </w:r>
      <w:proofErr w:type="gramEnd"/>
      <w:r w:rsidRPr="00AF34AD">
        <w:rPr>
          <w:rFonts w:ascii="標楷體" w:eastAsia="標楷體" w:hAnsi="標楷體" w:hint="eastAsia"/>
          <w:szCs w:val="28"/>
        </w:rPr>
        <w:t>法、設施環境及檢驗量</w:t>
      </w:r>
      <w:proofErr w:type="gramStart"/>
      <w:r w:rsidRPr="00AF34AD">
        <w:rPr>
          <w:rFonts w:ascii="標楷體" w:eastAsia="標楷體" w:hAnsi="標楷體" w:hint="eastAsia"/>
          <w:szCs w:val="28"/>
        </w:rPr>
        <w:t>測等</w:t>
      </w:r>
      <w:r w:rsidRPr="00AF34AD">
        <w:rPr>
          <w:rFonts w:ascii="標楷體" w:eastAsia="標楷體" w:hAnsi="標楷體"/>
          <w:szCs w:val="28"/>
        </w:rPr>
        <w:t>綜效</w:t>
      </w:r>
      <w:proofErr w:type="gramEnd"/>
      <w:r w:rsidRPr="00AF34AD">
        <w:rPr>
          <w:rFonts w:ascii="標楷體" w:eastAsia="標楷體" w:hAnsi="標楷體"/>
          <w:szCs w:val="28"/>
        </w:rPr>
        <w:t>評估</w:t>
      </w:r>
      <w:r w:rsidRPr="00AF34AD">
        <w:rPr>
          <w:rFonts w:ascii="標楷體" w:eastAsia="標楷體" w:hAnsi="標楷體" w:hint="eastAsia"/>
          <w:szCs w:val="28"/>
        </w:rPr>
        <w:t>，</w:t>
      </w:r>
      <w:r w:rsidRPr="00AF34AD">
        <w:rPr>
          <w:rFonts w:ascii="標楷體" w:eastAsia="標楷體" w:hAnsi="標楷體"/>
          <w:szCs w:val="28"/>
        </w:rPr>
        <w:t>建議列</w:t>
      </w:r>
      <w:r w:rsidRPr="00AF34AD">
        <w:rPr>
          <w:rFonts w:ascii="標楷體" w:eastAsia="標楷體" w:hAnsi="標楷體" w:hint="eastAsia"/>
          <w:szCs w:val="28"/>
        </w:rPr>
        <w:t>屬</w:t>
      </w:r>
      <w:r w:rsidRPr="00AF34AD">
        <w:rPr>
          <w:rFonts w:ascii="標楷體" w:eastAsia="標楷體" w:hAnsi="標楷體"/>
          <w:szCs w:val="28"/>
        </w:rPr>
        <w:t>軍方自建或國防產業相關廠商</w:t>
      </w:r>
      <w:r w:rsidRPr="00AF34AD">
        <w:rPr>
          <w:rFonts w:ascii="標楷體" w:eastAsia="標楷體" w:hAnsi="標楷體" w:hint="eastAsia"/>
          <w:szCs w:val="28"/>
        </w:rPr>
        <w:t>承接</w:t>
      </w:r>
      <w:r w:rsidRPr="00AF34AD">
        <w:rPr>
          <w:rFonts w:ascii="標楷體" w:eastAsia="標楷體" w:hAnsi="標楷體"/>
          <w:szCs w:val="28"/>
        </w:rPr>
        <w:t>。</w:t>
      </w:r>
    </w:p>
    <w:p w:rsidR="00AF34AD" w:rsidRPr="00AF34AD" w:rsidRDefault="00AF34AD" w:rsidP="00AF34AD">
      <w:pPr>
        <w:widowControl/>
        <w:numPr>
          <w:ilvl w:val="0"/>
          <w:numId w:val="12"/>
        </w:numPr>
        <w:snapToGrid w:val="0"/>
        <w:jc w:val="both"/>
        <w:rPr>
          <w:rFonts w:ascii="標楷體" w:eastAsia="標楷體" w:hAnsi="標楷體"/>
          <w:szCs w:val="28"/>
        </w:rPr>
      </w:pPr>
      <w:r w:rsidRPr="00AF34AD">
        <w:rPr>
          <w:rFonts w:eastAsia="標楷體"/>
          <w:szCs w:val="28"/>
        </w:rPr>
        <w:t>預期效益：詳實評估並明確表達可量化或質化之預期效益或衍生效益說明。</w:t>
      </w:r>
    </w:p>
    <w:p w:rsidR="00AF34AD" w:rsidRPr="00AF34AD" w:rsidRDefault="00AF34AD" w:rsidP="00AF34AD">
      <w:pPr>
        <w:widowControl/>
        <w:numPr>
          <w:ilvl w:val="0"/>
          <w:numId w:val="12"/>
        </w:numPr>
        <w:snapToGrid w:val="0"/>
        <w:jc w:val="both"/>
        <w:rPr>
          <w:rFonts w:ascii="標楷體" w:eastAsia="標楷體" w:hAnsi="標楷體"/>
          <w:szCs w:val="28"/>
        </w:rPr>
      </w:pPr>
      <w:proofErr w:type="gramStart"/>
      <w:r w:rsidRPr="00AF34AD">
        <w:rPr>
          <w:rFonts w:eastAsia="標楷體"/>
          <w:szCs w:val="28"/>
        </w:rPr>
        <w:t>潛在商源</w:t>
      </w:r>
      <w:proofErr w:type="gramEnd"/>
      <w:r w:rsidRPr="00AF34AD">
        <w:rPr>
          <w:rFonts w:eastAsia="標楷體"/>
          <w:szCs w:val="28"/>
        </w:rPr>
        <w:t>：後續將與我方簽署建案標的之</w:t>
      </w:r>
      <w:proofErr w:type="gramStart"/>
      <w:r w:rsidRPr="00AF34AD">
        <w:rPr>
          <w:rFonts w:eastAsia="標楷體"/>
          <w:szCs w:val="28"/>
        </w:rPr>
        <w:t>潛在商源</w:t>
      </w:r>
      <w:proofErr w:type="gramEnd"/>
      <w:r w:rsidRPr="00AF34AD">
        <w:rPr>
          <w:rFonts w:eastAsia="標楷體"/>
          <w:szCs w:val="28"/>
        </w:rPr>
        <w:t>。</w:t>
      </w:r>
    </w:p>
    <w:p w:rsidR="00AF34AD" w:rsidRPr="00AF34AD" w:rsidRDefault="00AF34AD" w:rsidP="00AF34AD">
      <w:pPr>
        <w:widowControl/>
        <w:snapToGrid w:val="0"/>
        <w:spacing w:beforeLines="50" w:before="180"/>
        <w:jc w:val="both"/>
        <w:rPr>
          <w:rFonts w:ascii="標楷體" w:eastAsia="標楷體" w:hAnsi="標楷體"/>
          <w:szCs w:val="28"/>
        </w:rPr>
      </w:pPr>
      <w:r w:rsidRPr="00AF34AD">
        <w:rPr>
          <w:rFonts w:ascii="標楷體" w:eastAsia="標楷體" w:hAnsi="標楷體" w:hint="eastAsia"/>
          <w:szCs w:val="28"/>
        </w:rPr>
        <w:t>應注意事項：</w:t>
      </w:r>
    </w:p>
    <w:p w:rsidR="00AF34AD" w:rsidRPr="00AF34AD" w:rsidRDefault="00AF34AD" w:rsidP="00AF34AD">
      <w:pPr>
        <w:widowControl/>
        <w:numPr>
          <w:ilvl w:val="0"/>
          <w:numId w:val="14"/>
        </w:numPr>
        <w:snapToGrid w:val="0"/>
        <w:jc w:val="both"/>
        <w:rPr>
          <w:rFonts w:eastAsia="標楷體"/>
          <w:szCs w:val="28"/>
        </w:rPr>
      </w:pPr>
      <w:r w:rsidRPr="00AF34AD">
        <w:rPr>
          <w:rFonts w:eastAsia="標楷體" w:hint="eastAsia"/>
          <w:szCs w:val="28"/>
        </w:rPr>
        <w:t>為避免重複投資，工業合作需求不得與購案主標的、科</w:t>
      </w:r>
      <w:proofErr w:type="gramStart"/>
      <w:r w:rsidRPr="00AF34AD">
        <w:rPr>
          <w:rFonts w:eastAsia="標楷體" w:hint="eastAsia"/>
          <w:szCs w:val="28"/>
        </w:rPr>
        <w:t>研</w:t>
      </w:r>
      <w:proofErr w:type="gramEnd"/>
      <w:r w:rsidRPr="00AF34AD">
        <w:rPr>
          <w:rFonts w:eastAsia="標楷體" w:hint="eastAsia"/>
          <w:szCs w:val="28"/>
        </w:rPr>
        <w:t>、委製</w:t>
      </w:r>
      <w:proofErr w:type="gramStart"/>
      <w:r w:rsidRPr="00AF34AD">
        <w:rPr>
          <w:rFonts w:eastAsia="標楷體" w:hint="eastAsia"/>
          <w:szCs w:val="28"/>
        </w:rPr>
        <w:t>或學合等</w:t>
      </w:r>
      <w:proofErr w:type="gramEnd"/>
      <w:r w:rsidRPr="00AF34AD">
        <w:rPr>
          <w:rFonts w:eastAsia="標楷體" w:hint="eastAsia"/>
          <w:szCs w:val="28"/>
        </w:rPr>
        <w:t>案重複。</w:t>
      </w:r>
    </w:p>
    <w:p w:rsidR="00AF34AD" w:rsidRPr="00AF34AD" w:rsidRDefault="00AF34AD" w:rsidP="00AF34AD">
      <w:pPr>
        <w:widowControl/>
        <w:numPr>
          <w:ilvl w:val="0"/>
          <w:numId w:val="14"/>
        </w:numPr>
        <w:snapToGrid w:val="0"/>
        <w:jc w:val="both"/>
        <w:rPr>
          <w:rFonts w:eastAsia="標楷體"/>
          <w:szCs w:val="28"/>
        </w:rPr>
      </w:pPr>
      <w:r w:rsidRPr="00AF34AD">
        <w:rPr>
          <w:rFonts w:eastAsia="標楷體" w:hint="eastAsia"/>
          <w:szCs w:val="28"/>
        </w:rPr>
        <w:t>前第</w:t>
      </w:r>
      <w:r w:rsidRPr="00AF34AD">
        <w:rPr>
          <w:rFonts w:eastAsia="標楷體" w:hint="eastAsia"/>
          <w:szCs w:val="28"/>
        </w:rPr>
        <w:t>5</w:t>
      </w:r>
      <w:r w:rsidRPr="00AF34AD">
        <w:rPr>
          <w:rFonts w:eastAsia="標楷體" w:hint="eastAsia"/>
          <w:szCs w:val="28"/>
        </w:rPr>
        <w:t>項「預期效益」及第</w:t>
      </w:r>
      <w:r w:rsidRPr="00AF34AD">
        <w:rPr>
          <w:rFonts w:eastAsia="標楷體" w:hint="eastAsia"/>
          <w:szCs w:val="28"/>
        </w:rPr>
        <w:t>6</w:t>
      </w:r>
      <w:r w:rsidRPr="00AF34AD">
        <w:rPr>
          <w:rFonts w:eastAsia="標楷體" w:hint="eastAsia"/>
          <w:szCs w:val="28"/>
        </w:rPr>
        <w:t>項「</w:t>
      </w:r>
      <w:proofErr w:type="gramStart"/>
      <w:r w:rsidRPr="00AF34AD">
        <w:rPr>
          <w:rFonts w:eastAsia="標楷體" w:hint="eastAsia"/>
          <w:szCs w:val="28"/>
        </w:rPr>
        <w:t>潛在商源</w:t>
      </w:r>
      <w:proofErr w:type="gramEnd"/>
      <w:r w:rsidRPr="00AF34AD">
        <w:rPr>
          <w:rFonts w:eastAsia="標楷體" w:hint="eastAsia"/>
          <w:szCs w:val="28"/>
        </w:rPr>
        <w:t>」所填內容</w:t>
      </w:r>
      <w:r w:rsidRPr="00AF34AD">
        <w:rPr>
          <w:rFonts w:eastAsia="標楷體"/>
          <w:szCs w:val="28"/>
        </w:rPr>
        <w:t>得僅以中文方式撰寫</w:t>
      </w:r>
      <w:r w:rsidRPr="00AF34AD">
        <w:rPr>
          <w:rFonts w:eastAsia="標楷體" w:hint="eastAsia"/>
          <w:szCs w:val="28"/>
        </w:rPr>
        <w:t>，並僅限於我方審議評估使用，不應揭露予</w:t>
      </w:r>
      <w:proofErr w:type="gramStart"/>
      <w:r w:rsidRPr="00AF34AD">
        <w:rPr>
          <w:rFonts w:eastAsia="標楷體"/>
          <w:szCs w:val="28"/>
        </w:rPr>
        <w:t>潛在商源</w:t>
      </w:r>
      <w:proofErr w:type="gramEnd"/>
      <w:r w:rsidRPr="00AF34AD">
        <w:rPr>
          <w:rFonts w:eastAsia="標楷體"/>
          <w:szCs w:val="28"/>
        </w:rPr>
        <w:t>。</w:t>
      </w:r>
    </w:p>
    <w:p w:rsidR="00AF34AD" w:rsidRDefault="00AF34AD" w:rsidP="00AF34AD">
      <w:pPr>
        <w:widowControl/>
        <w:numPr>
          <w:ilvl w:val="0"/>
          <w:numId w:val="14"/>
        </w:numPr>
        <w:snapToGrid w:val="0"/>
        <w:jc w:val="both"/>
        <w:rPr>
          <w:rFonts w:eastAsia="標楷體"/>
          <w:szCs w:val="28"/>
        </w:rPr>
      </w:pPr>
      <w:r w:rsidRPr="00AF34AD">
        <w:rPr>
          <w:rFonts w:eastAsia="標楷體" w:hint="eastAsia"/>
          <w:szCs w:val="28"/>
        </w:rPr>
        <w:t>需求檢討階段得僅以中文方式撰寫；</w:t>
      </w:r>
      <w:proofErr w:type="gramStart"/>
      <w:r w:rsidRPr="00AF34AD">
        <w:rPr>
          <w:rFonts w:eastAsia="標楷體" w:hint="eastAsia"/>
          <w:szCs w:val="28"/>
        </w:rPr>
        <w:t>續經需求</w:t>
      </w:r>
      <w:proofErr w:type="gramEnd"/>
      <w:r w:rsidRPr="00AF34AD">
        <w:rPr>
          <w:rFonts w:eastAsia="標楷體" w:hint="eastAsia"/>
          <w:szCs w:val="28"/>
        </w:rPr>
        <w:t>審議會決議通過之項目，則需以中</w:t>
      </w:r>
      <w:r w:rsidRPr="00AF34AD">
        <w:rPr>
          <w:rFonts w:eastAsia="標楷體" w:hint="eastAsia"/>
          <w:szCs w:val="28"/>
        </w:rPr>
        <w:t>/</w:t>
      </w:r>
      <w:r w:rsidRPr="00AF34AD">
        <w:rPr>
          <w:rFonts w:eastAsia="標楷體" w:hint="eastAsia"/>
          <w:szCs w:val="28"/>
        </w:rPr>
        <w:t>英文方式撰寫，以利後續予</w:t>
      </w:r>
      <w:proofErr w:type="gramStart"/>
      <w:r w:rsidRPr="00AF34AD">
        <w:rPr>
          <w:rFonts w:eastAsia="標楷體" w:hint="eastAsia"/>
          <w:szCs w:val="28"/>
        </w:rPr>
        <w:t>潛在商源評估</w:t>
      </w:r>
      <w:proofErr w:type="gramEnd"/>
      <w:r w:rsidRPr="00AF34AD">
        <w:rPr>
          <w:rFonts w:eastAsia="標楷體" w:hint="eastAsia"/>
          <w:szCs w:val="28"/>
        </w:rPr>
        <w:t>。</w:t>
      </w:r>
    </w:p>
    <w:p w:rsidR="00AF34AD" w:rsidRPr="00AF34AD" w:rsidRDefault="00AF34AD" w:rsidP="00AF34AD">
      <w:pPr>
        <w:widowControl/>
        <w:numPr>
          <w:ilvl w:val="0"/>
          <w:numId w:val="14"/>
        </w:numPr>
        <w:snapToGrid w:val="0"/>
        <w:jc w:val="both"/>
        <w:rPr>
          <w:rFonts w:eastAsia="標楷體"/>
          <w:szCs w:val="28"/>
        </w:rPr>
      </w:pPr>
      <w:r w:rsidRPr="00AF34AD">
        <w:rPr>
          <w:rFonts w:eastAsia="標楷體"/>
          <w:szCs w:val="28"/>
        </w:rPr>
        <w:t>本表各項</w:t>
      </w:r>
      <w:proofErr w:type="gramStart"/>
      <w:r w:rsidRPr="00AF34AD">
        <w:rPr>
          <w:rFonts w:eastAsia="標楷體"/>
          <w:szCs w:val="28"/>
        </w:rPr>
        <w:t>內容均依工業</w:t>
      </w:r>
      <w:proofErr w:type="gramEnd"/>
      <w:r w:rsidRPr="00AF34AD">
        <w:rPr>
          <w:rFonts w:eastAsia="標楷體"/>
          <w:szCs w:val="28"/>
        </w:rPr>
        <w:t>合作需求審議會核定為</w:t>
      </w:r>
      <w:proofErr w:type="gramStart"/>
      <w:r w:rsidRPr="00AF34AD">
        <w:rPr>
          <w:rFonts w:eastAsia="標楷體"/>
          <w:szCs w:val="28"/>
        </w:rPr>
        <w:t>準</w:t>
      </w:r>
      <w:proofErr w:type="gramEnd"/>
      <w:r w:rsidRPr="00AF34AD">
        <w:rPr>
          <w:rFonts w:eastAsia="標楷體"/>
          <w:szCs w:val="28"/>
        </w:rPr>
        <w:t>，修訂亦同。</w:t>
      </w:r>
    </w:p>
    <w:p w:rsidR="006C1294" w:rsidRPr="00AF34AD" w:rsidRDefault="006C1294" w:rsidP="00AF34AD">
      <w:pPr>
        <w:widowControl/>
        <w:snapToGrid w:val="0"/>
        <w:spacing w:beforeLines="50" w:before="180"/>
        <w:jc w:val="both"/>
        <w:rPr>
          <w:rFonts w:ascii="標楷體" w:eastAsia="標楷體" w:hAnsi="標楷體"/>
          <w:sz w:val="22"/>
          <w:szCs w:val="24"/>
        </w:rPr>
      </w:pPr>
    </w:p>
    <w:p w:rsidR="006C1294" w:rsidRDefault="006C1294" w:rsidP="00061C2C">
      <w:pPr>
        <w:widowControl/>
        <w:spacing w:beforeLines="50" w:before="180" w:line="340" w:lineRule="exact"/>
        <w:jc w:val="both"/>
        <w:rPr>
          <w:rFonts w:ascii="標楷體" w:eastAsia="標楷體" w:hAnsi="標楷體"/>
          <w:szCs w:val="24"/>
        </w:rPr>
      </w:pPr>
    </w:p>
    <w:p w:rsidR="006C1294" w:rsidRDefault="006C1294" w:rsidP="00061C2C">
      <w:pPr>
        <w:widowControl/>
        <w:spacing w:beforeLines="50" w:before="180" w:line="340" w:lineRule="exact"/>
        <w:jc w:val="both"/>
        <w:rPr>
          <w:rFonts w:ascii="標楷體" w:eastAsia="標楷體" w:hAnsi="標楷體"/>
          <w:szCs w:val="24"/>
        </w:rPr>
      </w:pPr>
    </w:p>
    <w:p w:rsidR="006C1294" w:rsidRDefault="006C1294" w:rsidP="00061C2C">
      <w:pPr>
        <w:widowControl/>
        <w:spacing w:beforeLines="50" w:before="180" w:line="340" w:lineRule="exact"/>
        <w:jc w:val="both"/>
        <w:rPr>
          <w:rFonts w:ascii="標楷體" w:eastAsia="標楷體" w:hAnsi="標楷體"/>
          <w:szCs w:val="24"/>
        </w:rPr>
      </w:pPr>
    </w:p>
    <w:p w:rsidR="006C1294" w:rsidRDefault="006C1294" w:rsidP="00061C2C">
      <w:pPr>
        <w:widowControl/>
        <w:spacing w:beforeLines="50" w:before="180" w:line="340" w:lineRule="exact"/>
        <w:jc w:val="both"/>
        <w:rPr>
          <w:rFonts w:ascii="標楷體" w:eastAsia="標楷體" w:hAnsi="標楷體"/>
          <w:szCs w:val="24"/>
        </w:rPr>
      </w:pPr>
    </w:p>
    <w:p w:rsidR="00A5218C" w:rsidRPr="00061C2C" w:rsidRDefault="00A5218C" w:rsidP="00061C2C">
      <w:pPr>
        <w:rPr>
          <w:rFonts w:eastAsia="標楷體"/>
          <w:szCs w:val="24"/>
        </w:rPr>
      </w:pPr>
    </w:p>
    <w:sectPr w:rsidR="00A5218C" w:rsidRPr="00061C2C" w:rsidSect="00A521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4D6" w:rsidRDefault="009054D6" w:rsidP="009268E7">
      <w:r>
        <w:separator/>
      </w:r>
    </w:p>
  </w:endnote>
  <w:endnote w:type="continuationSeparator" w:id="0">
    <w:p w:rsidR="009054D6" w:rsidRDefault="009054D6" w:rsidP="0092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327493"/>
      <w:docPartObj>
        <w:docPartGallery w:val="Page Numbers (Bottom of Page)"/>
        <w:docPartUnique/>
      </w:docPartObj>
    </w:sdtPr>
    <w:sdtEndPr>
      <w:rPr>
        <w:rFonts w:ascii="標楷體" w:eastAsia="標楷體" w:hAnsi="標楷體"/>
        <w:sz w:val="22"/>
        <w:szCs w:val="22"/>
      </w:rPr>
    </w:sdtEndPr>
    <w:sdtContent>
      <w:sdt>
        <w:sdtPr>
          <w:id w:val="1728636285"/>
          <w:docPartObj>
            <w:docPartGallery w:val="Page Numbers (Top of Page)"/>
            <w:docPartUnique/>
          </w:docPartObj>
        </w:sdtPr>
        <w:sdtEndPr>
          <w:rPr>
            <w:rFonts w:ascii="標楷體" w:eastAsia="標楷體" w:hAnsi="標楷體"/>
            <w:sz w:val="22"/>
            <w:szCs w:val="22"/>
          </w:rPr>
        </w:sdtEndPr>
        <w:sdtContent>
          <w:p w:rsidR="00061C2C" w:rsidRPr="00061C2C" w:rsidRDefault="00061C2C" w:rsidP="00061C2C">
            <w:pPr>
              <w:pStyle w:val="a6"/>
              <w:jc w:val="center"/>
              <w:rPr>
                <w:rFonts w:ascii="標楷體" w:eastAsia="標楷體" w:hAnsi="標楷體"/>
                <w:sz w:val="22"/>
                <w:szCs w:val="22"/>
              </w:rPr>
            </w:pPr>
            <w:r>
              <w:rPr>
                <w:rFonts w:ascii="標楷體" w:eastAsia="標楷體" w:hAnsi="標楷體" w:hint="eastAsia"/>
                <w:sz w:val="22"/>
                <w:szCs w:val="22"/>
                <w:lang w:val="zh-TW"/>
              </w:rPr>
              <w:t>第</w:t>
            </w:r>
            <w:r w:rsidRPr="00061C2C">
              <w:rPr>
                <w:rFonts w:ascii="標楷體" w:eastAsia="標楷體" w:hAnsi="標楷體"/>
                <w:bCs/>
                <w:sz w:val="22"/>
                <w:szCs w:val="22"/>
              </w:rPr>
              <w:fldChar w:fldCharType="begin"/>
            </w:r>
            <w:r w:rsidRPr="00061C2C">
              <w:rPr>
                <w:rFonts w:ascii="標楷體" w:eastAsia="標楷體" w:hAnsi="標楷體"/>
                <w:bCs/>
                <w:sz w:val="22"/>
                <w:szCs w:val="22"/>
              </w:rPr>
              <w:instrText>PAGE</w:instrText>
            </w:r>
            <w:r w:rsidRPr="00061C2C">
              <w:rPr>
                <w:rFonts w:ascii="標楷體" w:eastAsia="標楷體" w:hAnsi="標楷體"/>
                <w:bCs/>
                <w:sz w:val="22"/>
                <w:szCs w:val="22"/>
              </w:rPr>
              <w:fldChar w:fldCharType="separate"/>
            </w:r>
            <w:r w:rsidRPr="00061C2C">
              <w:rPr>
                <w:rFonts w:ascii="標楷體" w:eastAsia="標楷體" w:hAnsi="標楷體"/>
                <w:bCs/>
                <w:sz w:val="22"/>
                <w:szCs w:val="22"/>
                <w:lang w:val="zh-TW"/>
              </w:rPr>
              <w:t>2</w:t>
            </w:r>
            <w:r w:rsidRPr="00061C2C">
              <w:rPr>
                <w:rFonts w:ascii="標楷體" w:eastAsia="標楷體" w:hAnsi="標楷體"/>
                <w:bCs/>
                <w:sz w:val="22"/>
                <w:szCs w:val="22"/>
              </w:rPr>
              <w:fldChar w:fldCharType="end"/>
            </w:r>
            <w:r>
              <w:rPr>
                <w:rFonts w:ascii="標楷體" w:eastAsia="標楷體" w:hAnsi="標楷體" w:hint="eastAsia"/>
                <w:bCs/>
                <w:sz w:val="22"/>
                <w:szCs w:val="22"/>
              </w:rPr>
              <w:t>頁，共</w:t>
            </w:r>
            <w:r w:rsidRPr="00061C2C">
              <w:rPr>
                <w:rFonts w:ascii="標楷體" w:eastAsia="標楷體" w:hAnsi="標楷體"/>
                <w:bCs/>
                <w:sz w:val="22"/>
                <w:szCs w:val="22"/>
              </w:rPr>
              <w:fldChar w:fldCharType="begin"/>
            </w:r>
            <w:r w:rsidRPr="00061C2C">
              <w:rPr>
                <w:rFonts w:ascii="標楷體" w:eastAsia="標楷體" w:hAnsi="標楷體"/>
                <w:bCs/>
                <w:sz w:val="22"/>
                <w:szCs w:val="22"/>
              </w:rPr>
              <w:instrText>NUMPAGES</w:instrText>
            </w:r>
            <w:r w:rsidRPr="00061C2C">
              <w:rPr>
                <w:rFonts w:ascii="標楷體" w:eastAsia="標楷體" w:hAnsi="標楷體"/>
                <w:bCs/>
                <w:sz w:val="22"/>
                <w:szCs w:val="22"/>
              </w:rPr>
              <w:fldChar w:fldCharType="separate"/>
            </w:r>
            <w:r w:rsidRPr="00061C2C">
              <w:rPr>
                <w:rFonts w:ascii="標楷體" w:eastAsia="標楷體" w:hAnsi="標楷體"/>
                <w:bCs/>
                <w:sz w:val="22"/>
                <w:szCs w:val="22"/>
                <w:lang w:val="zh-TW"/>
              </w:rPr>
              <w:t>2</w:t>
            </w:r>
            <w:r w:rsidRPr="00061C2C">
              <w:rPr>
                <w:rFonts w:ascii="標楷體" w:eastAsia="標楷體" w:hAnsi="標楷體"/>
                <w:bCs/>
                <w:sz w:val="22"/>
                <w:szCs w:val="22"/>
              </w:rPr>
              <w:fldChar w:fldCharType="end"/>
            </w:r>
            <w:r>
              <w:rPr>
                <w:rFonts w:ascii="標楷體" w:eastAsia="標楷體" w:hAnsi="標楷體" w:hint="eastAsia"/>
                <w:bCs/>
                <w:sz w:val="22"/>
                <w:szCs w:val="22"/>
              </w:rPr>
              <w:t>頁【</w:t>
            </w:r>
            <w:r>
              <w:rPr>
                <w:rFonts w:ascii="標楷體" w:eastAsia="標楷體" w:hAnsi="標楷體"/>
                <w:bCs/>
                <w:sz w:val="22"/>
                <w:szCs w:val="22"/>
              </w:rPr>
              <w:t xml:space="preserve">Page </w:t>
            </w:r>
            <w:r w:rsidRPr="00061C2C">
              <w:rPr>
                <w:rFonts w:ascii="標楷體" w:eastAsia="標楷體" w:hAnsi="標楷體"/>
                <w:bCs/>
                <w:sz w:val="22"/>
                <w:szCs w:val="22"/>
              </w:rPr>
              <w:fldChar w:fldCharType="begin"/>
            </w:r>
            <w:r w:rsidRPr="00061C2C">
              <w:rPr>
                <w:rFonts w:ascii="標楷體" w:eastAsia="標楷體" w:hAnsi="標楷體"/>
                <w:bCs/>
                <w:sz w:val="22"/>
                <w:szCs w:val="22"/>
              </w:rPr>
              <w:instrText>PAGE</w:instrText>
            </w:r>
            <w:r w:rsidRPr="00061C2C">
              <w:rPr>
                <w:rFonts w:ascii="標楷體" w:eastAsia="標楷體" w:hAnsi="標楷體"/>
                <w:bCs/>
                <w:sz w:val="22"/>
                <w:szCs w:val="22"/>
              </w:rPr>
              <w:fldChar w:fldCharType="separate"/>
            </w:r>
            <w:r>
              <w:rPr>
                <w:rFonts w:ascii="標楷體" w:eastAsia="標楷體" w:hAnsi="標楷體"/>
                <w:bCs/>
                <w:sz w:val="22"/>
              </w:rPr>
              <w:t>1</w:t>
            </w:r>
            <w:r w:rsidRPr="00061C2C">
              <w:rPr>
                <w:rFonts w:ascii="標楷體" w:eastAsia="標楷體" w:hAnsi="標楷體"/>
                <w:bCs/>
                <w:sz w:val="22"/>
                <w:szCs w:val="22"/>
              </w:rPr>
              <w:fldChar w:fldCharType="end"/>
            </w:r>
            <w:r>
              <w:rPr>
                <w:rFonts w:ascii="標楷體" w:eastAsia="標楷體" w:hAnsi="標楷體" w:hint="eastAsia"/>
                <w:bCs/>
                <w:sz w:val="22"/>
                <w:szCs w:val="22"/>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4D6" w:rsidRDefault="009054D6" w:rsidP="009268E7">
      <w:r>
        <w:separator/>
      </w:r>
    </w:p>
  </w:footnote>
  <w:footnote w:type="continuationSeparator" w:id="0">
    <w:p w:rsidR="009054D6" w:rsidRDefault="009054D6" w:rsidP="00926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19E4"/>
    <w:multiLevelType w:val="hybridMultilevel"/>
    <w:tmpl w:val="EC68E93E"/>
    <w:lvl w:ilvl="0" w:tplc="1C705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AA7B5A"/>
    <w:multiLevelType w:val="hybridMultilevel"/>
    <w:tmpl w:val="96909E1A"/>
    <w:lvl w:ilvl="0" w:tplc="D4009D2A">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E85C6C"/>
    <w:multiLevelType w:val="hybridMultilevel"/>
    <w:tmpl w:val="A394046E"/>
    <w:lvl w:ilvl="0" w:tplc="0E62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E50C9C"/>
    <w:multiLevelType w:val="hybridMultilevel"/>
    <w:tmpl w:val="331658D8"/>
    <w:lvl w:ilvl="0" w:tplc="E13A02B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3915F2"/>
    <w:multiLevelType w:val="hybridMultilevel"/>
    <w:tmpl w:val="A394046E"/>
    <w:lvl w:ilvl="0" w:tplc="0E62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AF3890"/>
    <w:multiLevelType w:val="hybridMultilevel"/>
    <w:tmpl w:val="53D20A30"/>
    <w:lvl w:ilvl="0" w:tplc="7BDE79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F45E57"/>
    <w:multiLevelType w:val="hybridMultilevel"/>
    <w:tmpl w:val="E9283DFA"/>
    <w:lvl w:ilvl="0" w:tplc="28B4FE00">
      <w:start w:val="1"/>
      <w:numFmt w:val="upperLetter"/>
      <w:lvlText w:val="(%1)"/>
      <w:lvlJc w:val="left"/>
      <w:pPr>
        <w:ind w:left="480" w:hanging="480"/>
      </w:pPr>
      <w:rPr>
        <w:rFonts w:hint="eastAsia"/>
      </w:rPr>
    </w:lvl>
    <w:lvl w:ilvl="1" w:tplc="28B4FE00">
      <w:start w:val="1"/>
      <w:numFmt w:val="upperLetter"/>
      <w:lvlText w:val="(%2)"/>
      <w:lvlJc w:val="left"/>
      <w:pPr>
        <w:ind w:left="906"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C94137"/>
    <w:multiLevelType w:val="hybridMultilevel"/>
    <w:tmpl w:val="96909E1A"/>
    <w:lvl w:ilvl="0" w:tplc="D4009D2A">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363337"/>
    <w:multiLevelType w:val="hybridMultilevel"/>
    <w:tmpl w:val="2A567638"/>
    <w:lvl w:ilvl="0" w:tplc="28B4FE00">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242B0B"/>
    <w:multiLevelType w:val="hybridMultilevel"/>
    <w:tmpl w:val="EC9A6C24"/>
    <w:lvl w:ilvl="0" w:tplc="E632C11E">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4B10A8"/>
    <w:multiLevelType w:val="hybridMultilevel"/>
    <w:tmpl w:val="03D09328"/>
    <w:lvl w:ilvl="0" w:tplc="E632C11E">
      <w:start w:val="1"/>
      <w:numFmt w:val="upperLetter"/>
      <w:lvlText w:val="%1."/>
      <w:lvlJc w:val="left"/>
      <w:pPr>
        <w:ind w:left="480" w:hanging="480"/>
      </w:pPr>
      <w:rPr>
        <w:rFonts w:hint="eastAsia"/>
      </w:rPr>
    </w:lvl>
    <w:lvl w:ilvl="1" w:tplc="F33A7E2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9966D8"/>
    <w:multiLevelType w:val="hybridMultilevel"/>
    <w:tmpl w:val="8EC6B896"/>
    <w:lvl w:ilvl="0" w:tplc="C0225F9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66DB22AA"/>
    <w:multiLevelType w:val="hybridMultilevel"/>
    <w:tmpl w:val="23223108"/>
    <w:lvl w:ilvl="0" w:tplc="28B4FE00">
      <w:start w:val="1"/>
      <w:numFmt w:val="upperLetter"/>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15:restartNumberingAfterBreak="0">
    <w:nsid w:val="67185E19"/>
    <w:multiLevelType w:val="hybridMultilevel"/>
    <w:tmpl w:val="765C0384"/>
    <w:lvl w:ilvl="0" w:tplc="E632C11E">
      <w:start w:val="1"/>
      <w:numFmt w:val="upperLetter"/>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4" w15:restartNumberingAfterBreak="0">
    <w:nsid w:val="79EB008A"/>
    <w:multiLevelType w:val="hybridMultilevel"/>
    <w:tmpl w:val="8EC6B896"/>
    <w:lvl w:ilvl="0" w:tplc="C0225F9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7D0B6A0B"/>
    <w:multiLevelType w:val="hybridMultilevel"/>
    <w:tmpl w:val="CA165566"/>
    <w:lvl w:ilvl="0" w:tplc="28B4FE00">
      <w:start w:val="1"/>
      <w:numFmt w:val="upperLetter"/>
      <w:lvlText w:val="(%1)"/>
      <w:lvlJc w:val="left"/>
      <w:pPr>
        <w:ind w:left="1188" w:hanging="480"/>
      </w:pPr>
      <w:rPr>
        <w:rFonts w:hint="eastAsia"/>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7DEA569A"/>
    <w:multiLevelType w:val="hybridMultilevel"/>
    <w:tmpl w:val="57969644"/>
    <w:lvl w:ilvl="0" w:tplc="DC8A4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3"/>
  </w:num>
  <w:num w:numId="4">
    <w:abstractNumId w:val="9"/>
  </w:num>
  <w:num w:numId="5">
    <w:abstractNumId w:val="0"/>
  </w:num>
  <w:num w:numId="6">
    <w:abstractNumId w:val="8"/>
  </w:num>
  <w:num w:numId="7">
    <w:abstractNumId w:val="12"/>
  </w:num>
  <w:num w:numId="8">
    <w:abstractNumId w:val="10"/>
  </w:num>
  <w:num w:numId="9">
    <w:abstractNumId w:val="16"/>
  </w:num>
  <w:num w:numId="10">
    <w:abstractNumId w:val="15"/>
  </w:num>
  <w:num w:numId="11">
    <w:abstractNumId w:val="6"/>
  </w:num>
  <w:num w:numId="12">
    <w:abstractNumId w:val="4"/>
  </w:num>
  <w:num w:numId="13">
    <w:abstractNumId w:val="14"/>
  </w:num>
  <w:num w:numId="14">
    <w:abstractNumId w:val="1"/>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A5"/>
    <w:rsid w:val="000262EE"/>
    <w:rsid w:val="00043881"/>
    <w:rsid w:val="00047DCB"/>
    <w:rsid w:val="00061C2C"/>
    <w:rsid w:val="00085A72"/>
    <w:rsid w:val="000A38AF"/>
    <w:rsid w:val="000A4BB6"/>
    <w:rsid w:val="000D04A5"/>
    <w:rsid w:val="00104FEE"/>
    <w:rsid w:val="00124240"/>
    <w:rsid w:val="00162126"/>
    <w:rsid w:val="001C7B08"/>
    <w:rsid w:val="001D0171"/>
    <w:rsid w:val="001D30AD"/>
    <w:rsid w:val="001D441D"/>
    <w:rsid w:val="00212B95"/>
    <w:rsid w:val="002169BD"/>
    <w:rsid w:val="00222E78"/>
    <w:rsid w:val="00234C0D"/>
    <w:rsid w:val="0024459A"/>
    <w:rsid w:val="002A617E"/>
    <w:rsid w:val="002B6FDC"/>
    <w:rsid w:val="002F74C9"/>
    <w:rsid w:val="00317C81"/>
    <w:rsid w:val="00345483"/>
    <w:rsid w:val="003473C6"/>
    <w:rsid w:val="003D4A47"/>
    <w:rsid w:val="003E170E"/>
    <w:rsid w:val="003E5D10"/>
    <w:rsid w:val="004243F1"/>
    <w:rsid w:val="004715B5"/>
    <w:rsid w:val="004752FB"/>
    <w:rsid w:val="00484E98"/>
    <w:rsid w:val="004A3E57"/>
    <w:rsid w:val="004C1946"/>
    <w:rsid w:val="004D02DA"/>
    <w:rsid w:val="004D0E1D"/>
    <w:rsid w:val="00521B36"/>
    <w:rsid w:val="00546401"/>
    <w:rsid w:val="005538E5"/>
    <w:rsid w:val="005754F0"/>
    <w:rsid w:val="005D2026"/>
    <w:rsid w:val="005D2A7E"/>
    <w:rsid w:val="005F3D6A"/>
    <w:rsid w:val="005F6C14"/>
    <w:rsid w:val="00637A01"/>
    <w:rsid w:val="00653F4F"/>
    <w:rsid w:val="00664427"/>
    <w:rsid w:val="00682FE5"/>
    <w:rsid w:val="00683751"/>
    <w:rsid w:val="006A6015"/>
    <w:rsid w:val="006C1294"/>
    <w:rsid w:val="006C25D1"/>
    <w:rsid w:val="006E5E67"/>
    <w:rsid w:val="006F71AC"/>
    <w:rsid w:val="00732578"/>
    <w:rsid w:val="0073630B"/>
    <w:rsid w:val="00754F74"/>
    <w:rsid w:val="007B286B"/>
    <w:rsid w:val="00804E1C"/>
    <w:rsid w:val="00821105"/>
    <w:rsid w:val="00840CD3"/>
    <w:rsid w:val="00877612"/>
    <w:rsid w:val="00881B78"/>
    <w:rsid w:val="008E7E26"/>
    <w:rsid w:val="009054D6"/>
    <w:rsid w:val="009128F0"/>
    <w:rsid w:val="00914678"/>
    <w:rsid w:val="009268E7"/>
    <w:rsid w:val="00990794"/>
    <w:rsid w:val="009B204A"/>
    <w:rsid w:val="009B49D8"/>
    <w:rsid w:val="009B5B9B"/>
    <w:rsid w:val="009C7F6F"/>
    <w:rsid w:val="009F53E5"/>
    <w:rsid w:val="00A37ACA"/>
    <w:rsid w:val="00A4402E"/>
    <w:rsid w:val="00A45B80"/>
    <w:rsid w:val="00A5218C"/>
    <w:rsid w:val="00A5657D"/>
    <w:rsid w:val="00A56880"/>
    <w:rsid w:val="00A63AA4"/>
    <w:rsid w:val="00A71990"/>
    <w:rsid w:val="00AA71E1"/>
    <w:rsid w:val="00AB5682"/>
    <w:rsid w:val="00AD129C"/>
    <w:rsid w:val="00AF22CE"/>
    <w:rsid w:val="00AF34AD"/>
    <w:rsid w:val="00B0511A"/>
    <w:rsid w:val="00B13874"/>
    <w:rsid w:val="00B34F52"/>
    <w:rsid w:val="00B41E9B"/>
    <w:rsid w:val="00B65776"/>
    <w:rsid w:val="00B96A66"/>
    <w:rsid w:val="00BA6A2C"/>
    <w:rsid w:val="00C1513B"/>
    <w:rsid w:val="00C37844"/>
    <w:rsid w:val="00C42678"/>
    <w:rsid w:val="00C4763B"/>
    <w:rsid w:val="00C5261E"/>
    <w:rsid w:val="00C57546"/>
    <w:rsid w:val="00C60CF8"/>
    <w:rsid w:val="00C648B8"/>
    <w:rsid w:val="00C64E1A"/>
    <w:rsid w:val="00C64E99"/>
    <w:rsid w:val="00C72A89"/>
    <w:rsid w:val="00C80B13"/>
    <w:rsid w:val="00C83BC2"/>
    <w:rsid w:val="00C92FD4"/>
    <w:rsid w:val="00C94EE4"/>
    <w:rsid w:val="00CB51B7"/>
    <w:rsid w:val="00CC7462"/>
    <w:rsid w:val="00CC7B78"/>
    <w:rsid w:val="00CD088A"/>
    <w:rsid w:val="00CD61F6"/>
    <w:rsid w:val="00CE7C7F"/>
    <w:rsid w:val="00D03CEE"/>
    <w:rsid w:val="00D21DCA"/>
    <w:rsid w:val="00D51745"/>
    <w:rsid w:val="00DB3DF5"/>
    <w:rsid w:val="00DC7678"/>
    <w:rsid w:val="00E065F0"/>
    <w:rsid w:val="00E13CEB"/>
    <w:rsid w:val="00E34587"/>
    <w:rsid w:val="00E426D7"/>
    <w:rsid w:val="00E53B98"/>
    <w:rsid w:val="00EA4F92"/>
    <w:rsid w:val="00EA64FB"/>
    <w:rsid w:val="00EA695C"/>
    <w:rsid w:val="00ED24FF"/>
    <w:rsid w:val="00EF4F60"/>
    <w:rsid w:val="00F12643"/>
    <w:rsid w:val="00F1618A"/>
    <w:rsid w:val="00F31086"/>
    <w:rsid w:val="00F47EF3"/>
    <w:rsid w:val="00F65186"/>
    <w:rsid w:val="00F84786"/>
    <w:rsid w:val="00FA047E"/>
    <w:rsid w:val="00FD2488"/>
    <w:rsid w:val="00FD7F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6115"/>
  <w15:docId w15:val="{4BDAD14C-34A3-453F-B95C-20EEFCC9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4A5"/>
    <w:pPr>
      <w:ind w:left="480"/>
    </w:pPr>
  </w:style>
  <w:style w:type="paragraph" w:styleId="a4">
    <w:name w:val="header"/>
    <w:basedOn w:val="a"/>
    <w:link w:val="a5"/>
    <w:uiPriority w:val="99"/>
    <w:unhideWhenUsed/>
    <w:rsid w:val="009268E7"/>
    <w:pPr>
      <w:tabs>
        <w:tab w:val="center" w:pos="4153"/>
        <w:tab w:val="right" w:pos="8306"/>
      </w:tabs>
      <w:snapToGrid w:val="0"/>
    </w:pPr>
    <w:rPr>
      <w:sz w:val="20"/>
      <w:szCs w:val="20"/>
    </w:rPr>
  </w:style>
  <w:style w:type="character" w:customStyle="1" w:styleId="a5">
    <w:name w:val="頁首 字元"/>
    <w:basedOn w:val="a0"/>
    <w:link w:val="a4"/>
    <w:uiPriority w:val="99"/>
    <w:rsid w:val="009268E7"/>
    <w:rPr>
      <w:sz w:val="20"/>
      <w:szCs w:val="20"/>
    </w:rPr>
  </w:style>
  <w:style w:type="paragraph" w:styleId="a6">
    <w:name w:val="footer"/>
    <w:basedOn w:val="a"/>
    <w:link w:val="a7"/>
    <w:uiPriority w:val="99"/>
    <w:unhideWhenUsed/>
    <w:rsid w:val="009268E7"/>
    <w:pPr>
      <w:tabs>
        <w:tab w:val="center" w:pos="4153"/>
        <w:tab w:val="right" w:pos="8306"/>
      </w:tabs>
      <w:snapToGrid w:val="0"/>
    </w:pPr>
    <w:rPr>
      <w:sz w:val="20"/>
      <w:szCs w:val="20"/>
    </w:rPr>
  </w:style>
  <w:style w:type="character" w:customStyle="1" w:styleId="a7">
    <w:name w:val="頁尾 字元"/>
    <w:basedOn w:val="a0"/>
    <w:link w:val="a6"/>
    <w:uiPriority w:val="99"/>
    <w:rsid w:val="009268E7"/>
    <w:rPr>
      <w:sz w:val="20"/>
      <w:szCs w:val="20"/>
    </w:rPr>
  </w:style>
  <w:style w:type="paragraph" w:styleId="a8">
    <w:name w:val="Balloon Text"/>
    <w:basedOn w:val="a"/>
    <w:link w:val="a9"/>
    <w:uiPriority w:val="99"/>
    <w:semiHidden/>
    <w:unhideWhenUsed/>
    <w:rsid w:val="00CD088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08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1362</Words>
  <Characters>7764</Characters>
  <Application>Microsoft Office Word</Application>
  <DocSecurity>0</DocSecurity>
  <Lines>64</Lines>
  <Paragraphs>18</Paragraphs>
  <ScaleCrop>false</ScaleCrop>
  <Company>C.M.T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舒弘凱</cp:lastModifiedBy>
  <cp:revision>4</cp:revision>
  <cp:lastPrinted>2021-10-26T08:22:00Z</cp:lastPrinted>
  <dcterms:created xsi:type="dcterms:W3CDTF">2021-11-02T08:56:00Z</dcterms:created>
  <dcterms:modified xsi:type="dcterms:W3CDTF">2021-12-20T03:31:00Z</dcterms:modified>
</cp:coreProperties>
</file>